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DE98" w14:textId="77777777" w:rsidR="00AB1F1F" w:rsidRDefault="00837F3F">
      <w:pPr>
        <w:spacing w:before="100" w:after="75" w:line="240" w:lineRule="auto"/>
        <w:outlineLvl w:val="2"/>
        <w:rPr>
          <w:rFonts w:ascii="Verdana" w:eastAsia="Times New Roman" w:hAnsi="Verdana"/>
          <w:b/>
          <w:bCs/>
          <w:sz w:val="24"/>
          <w:szCs w:val="24"/>
          <w:lang w:val="en" w:eastAsia="en-CA"/>
        </w:rPr>
      </w:pPr>
      <w:proofErr w:type="gramStart"/>
      <w:r>
        <w:rPr>
          <w:rFonts w:ascii="Verdana" w:eastAsia="Times New Roman" w:hAnsi="Verdana"/>
          <w:b/>
          <w:bCs/>
          <w:sz w:val="24"/>
          <w:szCs w:val="24"/>
          <w:lang w:val="en" w:eastAsia="en-CA"/>
        </w:rPr>
        <w:t>Sample of</w:t>
      </w:r>
      <w:proofErr w:type="gramEnd"/>
      <w:r>
        <w:rPr>
          <w:rFonts w:ascii="Verdana" w:eastAsia="Times New Roman" w:hAnsi="Verdana"/>
          <w:b/>
          <w:bCs/>
          <w:sz w:val="24"/>
          <w:szCs w:val="24"/>
          <w:lang w:val="en" w:eastAsia="en-CA"/>
        </w:rPr>
        <w:t xml:space="preserve"> Registration Letter </w:t>
      </w:r>
    </w:p>
    <w:p w14:paraId="3BB16149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 xml:space="preserve">[On letterhead] </w:t>
      </w:r>
    </w:p>
    <w:p w14:paraId="1EEDEEDC" w14:textId="77777777" w:rsidR="00AB1F1F" w:rsidRDefault="00AB1F1F">
      <w:pPr>
        <w:shd w:val="clear" w:color="auto" w:fill="FFFFFF"/>
        <w:spacing w:before="120" w:after="120" w:line="240" w:lineRule="auto"/>
        <w:rPr>
          <w:rFonts w:ascii="Verdana" w:eastAsia="Times New Roman" w:hAnsi="Verdana"/>
          <w:b/>
          <w:bCs/>
          <w:i/>
          <w:sz w:val="19"/>
          <w:szCs w:val="19"/>
          <w:lang w:val="en" w:eastAsia="en-CA"/>
        </w:rPr>
      </w:pPr>
    </w:p>
    <w:p w14:paraId="28F13063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 xml:space="preserve">[Date] </w:t>
      </w:r>
    </w:p>
    <w:p w14:paraId="47D9FDDC" w14:textId="77777777" w:rsidR="00AB1F1F" w:rsidRDefault="00AB1F1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</w:p>
    <w:p w14:paraId="10ECCE18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>Mr. Marc Morin</w:t>
      </w:r>
      <w:r>
        <w:rPr>
          <w:rFonts w:ascii="Verdana" w:eastAsia="Times New Roman" w:hAnsi="Verdana"/>
          <w:sz w:val="19"/>
          <w:szCs w:val="19"/>
          <w:lang w:val="en" w:eastAsia="en-CA"/>
        </w:rPr>
        <w:br/>
        <w:t>Secretary General</w:t>
      </w:r>
      <w:r>
        <w:rPr>
          <w:rFonts w:ascii="Verdana" w:eastAsia="Times New Roman" w:hAnsi="Verdana"/>
          <w:sz w:val="19"/>
          <w:szCs w:val="19"/>
          <w:lang w:val="en" w:eastAsia="en-CA"/>
        </w:rPr>
        <w:br/>
        <w:t>Canadian Radio-television and</w:t>
      </w:r>
      <w:r>
        <w:rPr>
          <w:rFonts w:ascii="Verdana" w:eastAsia="Times New Roman" w:hAnsi="Verdana"/>
          <w:sz w:val="19"/>
          <w:szCs w:val="19"/>
          <w:lang w:val="en" w:eastAsia="en-CA"/>
        </w:rPr>
        <w:br/>
        <w:t>Telecommunications Commission</w:t>
      </w:r>
      <w:r>
        <w:rPr>
          <w:rFonts w:ascii="Verdana" w:eastAsia="Times New Roman" w:hAnsi="Verdana"/>
          <w:sz w:val="19"/>
          <w:szCs w:val="19"/>
          <w:lang w:val="en" w:eastAsia="en-CA"/>
        </w:rPr>
        <w:br/>
        <w:t>Ottawa, Ontario</w:t>
      </w:r>
      <w:r>
        <w:rPr>
          <w:rFonts w:ascii="Verdana" w:eastAsia="Times New Roman" w:hAnsi="Verdana"/>
          <w:sz w:val="19"/>
          <w:szCs w:val="19"/>
          <w:lang w:val="en" w:eastAsia="en-CA"/>
        </w:rPr>
        <w:br/>
        <w:t xml:space="preserve">K1A 0N2 </w:t>
      </w:r>
    </w:p>
    <w:p w14:paraId="67AB3B25" w14:textId="77777777" w:rsidR="00AB1F1F" w:rsidRDefault="00AB1F1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</w:p>
    <w:p w14:paraId="2F08DEC6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 xml:space="preserve">Dear Mr. Marc Morin, </w:t>
      </w:r>
    </w:p>
    <w:p w14:paraId="02570DBA" w14:textId="77777777" w:rsidR="00AB1F1F" w:rsidRDefault="00837F3F">
      <w:pPr>
        <w:shd w:val="clear" w:color="auto" w:fill="FFFFFF"/>
        <w:spacing w:before="120" w:after="120" w:line="240" w:lineRule="auto"/>
      </w:pPr>
      <w:r>
        <w:rPr>
          <w:rFonts w:ascii="Verdana" w:eastAsia="Times New Roman" w:hAnsi="Verdana"/>
          <w:sz w:val="19"/>
          <w:szCs w:val="19"/>
          <w:lang w:val="en" w:eastAsia="en-CA"/>
        </w:rPr>
        <w:t xml:space="preserve">Pursuant to the requirement established in </w:t>
      </w:r>
      <w:r>
        <w:rPr>
          <w:rFonts w:cs="Helvetica"/>
          <w:lang w:val="en"/>
        </w:rPr>
        <w:t xml:space="preserve">Telecom Regulatory Policy </w:t>
      </w:r>
      <w:r>
        <w:rPr>
          <w:rStyle w:val="nowrap"/>
          <w:rFonts w:cs="Helvetica"/>
          <w:lang w:val="en"/>
        </w:rPr>
        <w:t>CRTC 2017-11</w:t>
      </w:r>
      <w:r>
        <w:rPr>
          <w:rFonts w:ascii="Verdana" w:eastAsia="Times New Roman" w:hAnsi="Verdana"/>
          <w:sz w:val="19"/>
          <w:szCs w:val="19"/>
          <w:lang w:val="en" w:eastAsia="en-CA"/>
        </w:rPr>
        <w:t xml:space="preserve">, </w:t>
      </w: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[</w:t>
      </w:r>
      <w:r>
        <w:rPr>
          <w:rFonts w:ascii="Verdana" w:eastAsia="Times New Roman" w:hAnsi="Verdana"/>
          <w:b/>
          <w:bCs/>
          <w:iCs/>
          <w:color w:val="00B0F0"/>
          <w:sz w:val="19"/>
          <w:lang w:val="en" w:eastAsia="en-CA"/>
        </w:rPr>
        <w:t>Company name</w:t>
      </w: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]</w:t>
      </w:r>
      <w:r>
        <w:rPr>
          <w:rFonts w:ascii="Verdana" w:eastAsia="Times New Roman" w:hAnsi="Verdana"/>
          <w:sz w:val="19"/>
          <w:szCs w:val="19"/>
          <w:lang w:val="en" w:eastAsia="en-CA"/>
        </w:rPr>
        <w:t xml:space="preserve"> wishes to register with the Commission.</w:t>
      </w:r>
    </w:p>
    <w:p w14:paraId="60B64A19" w14:textId="77777777" w:rsidR="00AB1F1F" w:rsidRDefault="00AB1F1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</w:p>
    <w:p w14:paraId="4C457D65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 xml:space="preserve">Contact information </w:t>
      </w:r>
      <w:proofErr w:type="gramStart"/>
      <w:r>
        <w:rPr>
          <w:rFonts w:ascii="Verdana" w:eastAsia="Times New Roman" w:hAnsi="Verdana"/>
          <w:sz w:val="19"/>
          <w:szCs w:val="19"/>
          <w:lang w:val="en" w:eastAsia="en-CA"/>
        </w:rPr>
        <w:t>of</w:t>
      </w:r>
      <w:proofErr w:type="gramEnd"/>
      <w:r>
        <w:rPr>
          <w:rFonts w:ascii="Verdana" w:eastAsia="Times New Roman" w:hAnsi="Verdana"/>
          <w:sz w:val="19"/>
          <w:szCs w:val="19"/>
          <w:lang w:val="en" w:eastAsia="en-CA"/>
        </w:rPr>
        <w:t xml:space="preserve"> the company:</w:t>
      </w:r>
    </w:p>
    <w:p w14:paraId="20E87425" w14:textId="77777777" w:rsidR="00AB1F1F" w:rsidRDefault="00837F3F">
      <w:pPr>
        <w:shd w:val="clear" w:color="auto" w:fill="FFFFFF"/>
        <w:spacing w:before="120" w:after="120" w:line="240" w:lineRule="auto"/>
        <w:ind w:left="720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[Provide legal name, address, telephone and email of company]</w:t>
      </w:r>
    </w:p>
    <w:p w14:paraId="10BC6ADD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>Response Manager:</w:t>
      </w:r>
    </w:p>
    <w:p w14:paraId="275C5556" w14:textId="77777777" w:rsidR="00AB1F1F" w:rsidRDefault="00837F3F">
      <w:pPr>
        <w:shd w:val="clear" w:color="auto" w:fill="FFFFFF"/>
        <w:spacing w:before="120" w:after="120" w:line="240" w:lineRule="auto"/>
        <w:ind w:left="720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[Provide legal name, address, telephone and email of company]</w:t>
      </w:r>
    </w:p>
    <w:p w14:paraId="541ECF0D" w14:textId="5DB424D9" w:rsidR="00A51242" w:rsidRDefault="00A51242" w:rsidP="00A51242">
      <w:pPr>
        <w:shd w:val="clear" w:color="auto" w:fill="FFFFFF"/>
        <w:spacing w:before="120" w:after="120" w:line="240" w:lineRule="auto"/>
        <w:rPr>
          <w:rFonts w:ascii="Verdana" w:eastAsia="Times New Roman" w:hAnsi="Verdana"/>
          <w:iCs/>
          <w:sz w:val="19"/>
          <w:szCs w:val="19"/>
          <w:lang w:val="en" w:eastAsia="en-CA"/>
        </w:rPr>
      </w:pPr>
      <w:r>
        <w:rPr>
          <w:rFonts w:ascii="Verdana" w:eastAsia="Times New Roman" w:hAnsi="Verdana"/>
          <w:iCs/>
          <w:sz w:val="19"/>
          <w:szCs w:val="19"/>
          <w:lang w:val="en" w:eastAsia="en-CA"/>
        </w:rPr>
        <w:t>Registration status:</w:t>
      </w:r>
    </w:p>
    <w:p w14:paraId="0319C4D0" w14:textId="48E805FD" w:rsidR="00A51242" w:rsidRDefault="00A51242" w:rsidP="00A51242">
      <w:pPr>
        <w:shd w:val="clear" w:color="auto" w:fill="FFFFFF"/>
        <w:spacing w:before="120" w:after="120" w:line="240" w:lineRule="auto"/>
        <w:ind w:left="720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 w:rsidRPr="00A51242"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[Identify the current registration status of the company]</w:t>
      </w:r>
    </w:p>
    <w:p w14:paraId="15BE9691" w14:textId="130CE0CB" w:rsidR="00A51242" w:rsidRPr="00A51242" w:rsidRDefault="00A51242" w:rsidP="00A51242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Verdana" w:eastAsia="Times New Roman" w:hAnsi="Verdana"/>
          <w:iCs/>
          <w:sz w:val="19"/>
          <w:szCs w:val="19"/>
          <w:lang w:eastAsia="en-CA"/>
        </w:rPr>
      </w:pPr>
      <w:r w:rsidRPr="00A51242">
        <w:rPr>
          <w:rFonts w:ascii="Verdana" w:eastAsia="Times New Roman" w:hAnsi="Verdana"/>
          <w:iCs/>
          <w:sz w:val="19"/>
          <w:szCs w:val="19"/>
          <w:lang w:eastAsia="en-CA"/>
        </w:rPr>
        <w:t xml:space="preserve">New </w:t>
      </w:r>
      <w:r>
        <w:rPr>
          <w:rFonts w:ascii="Verdana" w:eastAsia="Times New Roman" w:hAnsi="Verdana"/>
          <w:iCs/>
          <w:sz w:val="19"/>
          <w:szCs w:val="19"/>
          <w:lang w:eastAsia="en-CA"/>
        </w:rPr>
        <w:t>a</w:t>
      </w:r>
      <w:r w:rsidRPr="00A51242">
        <w:rPr>
          <w:rFonts w:ascii="Verdana" w:eastAsia="Times New Roman" w:hAnsi="Verdana"/>
          <w:iCs/>
          <w:sz w:val="19"/>
          <w:szCs w:val="19"/>
          <w:lang w:eastAsia="en-CA"/>
        </w:rPr>
        <w:t>pplication (You have never been registered with the CRTC</w:t>
      </w:r>
      <w:proofErr w:type="gramStart"/>
      <w:r w:rsidRPr="00A51242">
        <w:rPr>
          <w:rFonts w:ascii="Verdana" w:eastAsia="Times New Roman" w:hAnsi="Verdana"/>
          <w:iCs/>
          <w:sz w:val="19"/>
          <w:szCs w:val="19"/>
          <w:lang w:eastAsia="en-CA"/>
        </w:rPr>
        <w:t>);</w:t>
      </w:r>
      <w:proofErr w:type="gramEnd"/>
    </w:p>
    <w:p w14:paraId="325B1487" w14:textId="77777777" w:rsidR="00A51242" w:rsidRDefault="00A51242" w:rsidP="00A51242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Verdana" w:eastAsia="Times New Roman" w:hAnsi="Verdana"/>
          <w:iCs/>
          <w:sz w:val="19"/>
          <w:szCs w:val="19"/>
          <w:lang w:eastAsia="en-CA"/>
        </w:rPr>
      </w:pPr>
      <w:r w:rsidRPr="00A51242">
        <w:rPr>
          <w:rFonts w:ascii="Verdana" w:eastAsia="Times New Roman" w:hAnsi="Verdana"/>
          <w:iCs/>
          <w:sz w:val="19"/>
          <w:szCs w:val="19"/>
          <w:lang w:eastAsia="en-CA"/>
        </w:rPr>
        <w:t>Currently registered with the CRTC (Please specify the registration type(s) for which you are currently registered</w:t>
      </w:r>
      <w:proofErr w:type="gramStart"/>
      <w:r w:rsidRPr="00A51242">
        <w:rPr>
          <w:rFonts w:ascii="Verdana" w:eastAsia="Times New Roman" w:hAnsi="Verdana"/>
          <w:iCs/>
          <w:sz w:val="19"/>
          <w:szCs w:val="19"/>
          <w:lang w:eastAsia="en-CA"/>
        </w:rPr>
        <w:t>);</w:t>
      </w:r>
      <w:proofErr w:type="gramEnd"/>
    </w:p>
    <w:p w14:paraId="47A2FF4D" w14:textId="5EEC8299" w:rsidR="00A51242" w:rsidRPr="00A51242" w:rsidRDefault="00A51242" w:rsidP="00A51242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Verdana" w:eastAsia="Times New Roman" w:hAnsi="Verdana"/>
          <w:iCs/>
          <w:sz w:val="19"/>
          <w:szCs w:val="19"/>
          <w:lang w:eastAsia="en-CA"/>
        </w:rPr>
      </w:pPr>
      <w:r w:rsidRPr="00A51242">
        <w:rPr>
          <w:rFonts w:ascii="Verdana" w:eastAsia="Times New Roman" w:hAnsi="Verdana"/>
          <w:iCs/>
          <w:sz w:val="19"/>
          <w:szCs w:val="19"/>
          <w:lang w:eastAsia="en-CA"/>
        </w:rPr>
        <w:t>Previously registered with the CRTC (Registration may have expired, been withdrawn or revoked).</w:t>
      </w:r>
    </w:p>
    <w:p w14:paraId="09D824CB" w14:textId="503B300B" w:rsidR="00A51242" w:rsidRDefault="00A51242" w:rsidP="00A51242">
      <w:pPr>
        <w:shd w:val="clear" w:color="auto" w:fill="FFFFFF"/>
        <w:spacing w:before="120" w:after="120" w:line="240" w:lineRule="auto"/>
        <w:rPr>
          <w:rFonts w:ascii="Verdana" w:eastAsia="Times New Roman" w:hAnsi="Verdana"/>
          <w:iCs/>
          <w:sz w:val="19"/>
          <w:szCs w:val="19"/>
          <w:lang w:eastAsia="en-CA"/>
        </w:rPr>
      </w:pPr>
      <w:r>
        <w:rPr>
          <w:rFonts w:ascii="Verdana" w:eastAsia="Times New Roman" w:hAnsi="Verdana"/>
          <w:iCs/>
          <w:sz w:val="19"/>
          <w:szCs w:val="19"/>
          <w:lang w:eastAsia="en-CA"/>
        </w:rPr>
        <w:t>Legal structure:</w:t>
      </w:r>
    </w:p>
    <w:p w14:paraId="091FAD62" w14:textId="235D868A" w:rsidR="00A51242" w:rsidRDefault="00A51242" w:rsidP="00A51242">
      <w:pPr>
        <w:shd w:val="clear" w:color="auto" w:fill="FFFFFF"/>
        <w:spacing w:before="120" w:after="120" w:line="240" w:lineRule="auto"/>
        <w:ind w:left="720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 w:rsidRPr="00A51242"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[Identify the</w:t>
      </w: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 xml:space="preserve"> legal structure of the company</w:t>
      </w:r>
      <w:r w:rsidRPr="00A51242"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]</w:t>
      </w:r>
    </w:p>
    <w:p w14:paraId="353D42E3" w14:textId="5C9578D0" w:rsidR="00A51242" w:rsidRPr="00A51242" w:rsidRDefault="00A51242" w:rsidP="00A51242">
      <w:pPr>
        <w:pStyle w:val="ListParagraph"/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Verdana" w:eastAsia="Times New Roman" w:hAnsi="Verdana"/>
          <w:b/>
          <w:bCs/>
          <w:iCs/>
          <w:sz w:val="19"/>
          <w:szCs w:val="19"/>
          <w:lang w:val="en" w:eastAsia="en-CA"/>
        </w:rPr>
      </w:pPr>
      <w:proofErr w:type="gramStart"/>
      <w:r>
        <w:rPr>
          <w:rFonts w:ascii="Verdana" w:eastAsia="Times New Roman" w:hAnsi="Verdana"/>
          <w:iCs/>
          <w:sz w:val="19"/>
          <w:szCs w:val="19"/>
          <w:lang w:val="en" w:eastAsia="en-CA"/>
        </w:rPr>
        <w:t>Incorporated;</w:t>
      </w:r>
      <w:proofErr w:type="gramEnd"/>
      <w:r>
        <w:rPr>
          <w:rFonts w:ascii="Verdana" w:eastAsia="Times New Roman" w:hAnsi="Verdana"/>
          <w:iCs/>
          <w:sz w:val="19"/>
          <w:szCs w:val="19"/>
          <w:lang w:val="en" w:eastAsia="en-CA"/>
        </w:rPr>
        <w:t xml:space="preserve"> </w:t>
      </w:r>
    </w:p>
    <w:p w14:paraId="7CACF811" w14:textId="4437EE14" w:rsidR="00A51242" w:rsidRPr="00A51242" w:rsidRDefault="00A51242" w:rsidP="00A51242">
      <w:pPr>
        <w:pStyle w:val="ListParagraph"/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Verdana" w:eastAsia="Times New Roman" w:hAnsi="Verdana"/>
          <w:b/>
          <w:bCs/>
          <w:iCs/>
          <w:sz w:val="19"/>
          <w:szCs w:val="19"/>
          <w:lang w:val="en" w:eastAsia="en-CA"/>
        </w:rPr>
      </w:pPr>
      <w:r>
        <w:rPr>
          <w:rFonts w:ascii="Verdana" w:eastAsia="Times New Roman" w:hAnsi="Verdana"/>
          <w:iCs/>
          <w:sz w:val="19"/>
          <w:szCs w:val="19"/>
          <w:lang w:val="en" w:eastAsia="en-CA"/>
        </w:rPr>
        <w:t xml:space="preserve">Sole proprietorship; </w:t>
      </w:r>
    </w:p>
    <w:p w14:paraId="1592E92B" w14:textId="0FE89DE3" w:rsidR="00A51242" w:rsidRPr="00A51242" w:rsidRDefault="00A51242" w:rsidP="00A51242">
      <w:pPr>
        <w:pStyle w:val="ListParagraph"/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Verdana" w:eastAsia="Times New Roman" w:hAnsi="Verdana"/>
          <w:b/>
          <w:bCs/>
          <w:iCs/>
          <w:sz w:val="19"/>
          <w:szCs w:val="19"/>
          <w:lang w:val="en" w:eastAsia="en-CA"/>
        </w:rPr>
      </w:pPr>
      <w:r>
        <w:rPr>
          <w:rFonts w:ascii="Verdana" w:eastAsia="Times New Roman" w:hAnsi="Verdana"/>
          <w:iCs/>
          <w:sz w:val="19"/>
          <w:szCs w:val="19"/>
          <w:lang w:val="en" w:eastAsia="en-CA"/>
        </w:rPr>
        <w:t>Other (Please provide details);</w:t>
      </w:r>
    </w:p>
    <w:p w14:paraId="1C428ECC" w14:textId="77777777" w:rsidR="00AB1F1F" w:rsidRDefault="00837F3F">
      <w:pPr>
        <w:shd w:val="clear" w:color="auto" w:fill="FFFFFF"/>
        <w:spacing w:before="100" w:after="10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>Transmission facilities:</w:t>
      </w:r>
    </w:p>
    <w:p w14:paraId="406CF7AF" w14:textId="77777777" w:rsidR="00AB1F1F" w:rsidRDefault="00837F3F">
      <w:pPr>
        <w:shd w:val="clear" w:color="auto" w:fill="FFFFFF"/>
        <w:spacing w:before="100" w:after="100" w:line="240" w:lineRule="auto"/>
        <w:ind w:left="720"/>
      </w:pP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eastAsia="en-CA"/>
        </w:rPr>
        <w:t>[Specify whether the entity owns or operates transmission facilities as per the Telecommunication Act.  If so, a diagram is also required</w:t>
      </w: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]</w:t>
      </w:r>
    </w:p>
    <w:p w14:paraId="2F66CAAB" w14:textId="77777777" w:rsidR="00AB1F1F" w:rsidRDefault="00837F3F">
      <w:pPr>
        <w:shd w:val="clear" w:color="auto" w:fill="FFFFFF"/>
        <w:spacing w:before="100" w:after="10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>Services to be offered:</w:t>
      </w:r>
    </w:p>
    <w:p w14:paraId="1579D0A6" w14:textId="77777777" w:rsidR="00AB1F1F" w:rsidRDefault="00837F3F">
      <w:pPr>
        <w:shd w:val="clear" w:color="auto" w:fill="FFFFFF"/>
        <w:spacing w:before="100" w:after="100" w:line="240" w:lineRule="auto"/>
        <w:ind w:left="720"/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</w:pPr>
      <w:r>
        <w:rPr>
          <w:rFonts w:ascii="Verdana" w:eastAsia="Times New Roman" w:hAnsi="Verdana"/>
          <w:b/>
          <w:bCs/>
          <w:iCs/>
          <w:color w:val="00B0F0"/>
          <w:sz w:val="19"/>
          <w:szCs w:val="19"/>
          <w:lang w:val="en" w:eastAsia="en-CA"/>
        </w:rPr>
        <w:t>[Identify which of the services will be offered]</w:t>
      </w:r>
    </w:p>
    <w:p w14:paraId="7D463190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Voice over IP (VoIP) services, including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9-1-1;</w:t>
      </w:r>
      <w:proofErr w:type="gramEnd"/>
    </w:p>
    <w:p w14:paraId="08E86989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>Internet services – specify if it is wholesale, reselling, business-focused, residential-focused, network management services</w:t>
      </w:r>
    </w:p>
    <w:p w14:paraId="572568F0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IoT connectivity services for device-to-device communication – specify the types of devices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involved;</w:t>
      </w:r>
      <w:proofErr w:type="gramEnd"/>
    </w:p>
    <w:p w14:paraId="5137938E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lastRenderedPageBreak/>
        <w:t xml:space="preserve">Local voice services, including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9-1-1;</w:t>
      </w:r>
      <w:proofErr w:type="gramEnd"/>
    </w:p>
    <w:p w14:paraId="5C249CA7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>Long distance services (international calls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);</w:t>
      </w:r>
      <w:proofErr w:type="gramEnd"/>
    </w:p>
    <w:p w14:paraId="039AAC5B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Calling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cards;</w:t>
      </w:r>
      <w:proofErr w:type="gramEnd"/>
    </w:p>
    <w:p w14:paraId="5FD2D1EF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Mobile phone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services;</w:t>
      </w:r>
      <w:proofErr w:type="gramEnd"/>
    </w:p>
    <w:p w14:paraId="35CCA47A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Mobile broadband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services;</w:t>
      </w:r>
      <w:proofErr w:type="gramEnd"/>
    </w:p>
    <w:p w14:paraId="06CEB052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Satellite phone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services;</w:t>
      </w:r>
      <w:proofErr w:type="gramEnd"/>
    </w:p>
    <w:p w14:paraId="424EDEA7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Data centre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services;</w:t>
      </w:r>
      <w:proofErr w:type="gramEnd"/>
      <w:r>
        <w:rPr>
          <w:rFonts w:ascii="Verdana" w:eastAsia="Times New Roman" w:hAnsi="Verdana"/>
          <w:sz w:val="19"/>
          <w:szCs w:val="19"/>
          <w:lang w:eastAsia="en-CA"/>
        </w:rPr>
        <w:t xml:space="preserve"> </w:t>
      </w:r>
    </w:p>
    <w:p w14:paraId="66C09497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 xml:space="preserve">Paging 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services;</w:t>
      </w:r>
      <w:proofErr w:type="gramEnd"/>
    </w:p>
    <w:p w14:paraId="05116297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>Data links (e.g., point-to-point links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);</w:t>
      </w:r>
      <w:proofErr w:type="gramEnd"/>
    </w:p>
    <w:p w14:paraId="06FFE665" w14:textId="77777777" w:rsidR="00AB1F1F" w:rsidRDefault="00837F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>Private lines (e.g., Ethernet private lines</w:t>
      </w:r>
      <w:proofErr w:type="gramStart"/>
      <w:r>
        <w:rPr>
          <w:rFonts w:ascii="Verdana" w:eastAsia="Times New Roman" w:hAnsi="Verdana"/>
          <w:sz w:val="19"/>
          <w:szCs w:val="19"/>
          <w:lang w:eastAsia="en-CA"/>
        </w:rPr>
        <w:t>);</w:t>
      </w:r>
      <w:proofErr w:type="gramEnd"/>
    </w:p>
    <w:p w14:paraId="22365243" w14:textId="77777777" w:rsidR="00AB1F1F" w:rsidRDefault="00837F3F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Verdana" w:eastAsia="Times New Roman" w:hAnsi="Verdana"/>
          <w:sz w:val="19"/>
          <w:szCs w:val="19"/>
          <w:lang w:eastAsia="en-CA"/>
        </w:rPr>
      </w:pPr>
      <w:r>
        <w:rPr>
          <w:rFonts w:ascii="Verdana" w:eastAsia="Times New Roman" w:hAnsi="Verdana"/>
          <w:sz w:val="19"/>
          <w:szCs w:val="19"/>
          <w:lang w:eastAsia="en-CA"/>
        </w:rPr>
        <w:t>Other (please specify and describe the service being offered).</w:t>
      </w:r>
    </w:p>
    <w:p w14:paraId="18FE9634" w14:textId="77777777" w:rsidR="00AB1F1F" w:rsidRDefault="00837F3F">
      <w:pPr>
        <w:spacing w:before="240"/>
      </w:pPr>
      <w:r>
        <w:rPr>
          <w:rFonts w:ascii="Verdana" w:eastAsia="Times New Roman" w:hAnsi="Verdana"/>
          <w:sz w:val="19"/>
          <w:szCs w:val="19"/>
          <w:lang w:val="en" w:eastAsia="en-CA"/>
        </w:rPr>
        <w:t xml:space="preserve">If you require additional information, please call </w:t>
      </w:r>
      <w:r>
        <w:rPr>
          <w:rFonts w:ascii="Verdana" w:eastAsia="Times New Roman" w:hAnsi="Verdana"/>
          <w:b/>
          <w:bCs/>
          <w:color w:val="00B0F0"/>
          <w:sz w:val="19"/>
          <w:lang w:val="en" w:eastAsia="en-CA"/>
        </w:rPr>
        <w:t>[Name]</w:t>
      </w:r>
      <w:r>
        <w:rPr>
          <w:rFonts w:ascii="Verdana" w:eastAsia="Times New Roman" w:hAnsi="Verdana"/>
          <w:sz w:val="19"/>
          <w:lang w:val="en" w:eastAsia="en-CA"/>
        </w:rPr>
        <w:t>.</w:t>
      </w:r>
    </w:p>
    <w:p w14:paraId="79D515C4" w14:textId="77777777" w:rsidR="00AB1F1F" w:rsidRDefault="00AB1F1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</w:p>
    <w:p w14:paraId="7EB0E7FA" w14:textId="77777777" w:rsidR="00AB1F1F" w:rsidRDefault="00837F3F">
      <w:pPr>
        <w:shd w:val="clear" w:color="auto" w:fill="FFFFFF"/>
        <w:spacing w:before="120" w:after="120" w:line="240" w:lineRule="auto"/>
        <w:rPr>
          <w:rFonts w:ascii="Verdana" w:eastAsia="Times New Roman" w:hAnsi="Verdana"/>
          <w:sz w:val="19"/>
          <w:szCs w:val="19"/>
          <w:lang w:val="en" w:eastAsia="en-CA"/>
        </w:rPr>
      </w:pPr>
      <w:r>
        <w:rPr>
          <w:rFonts w:ascii="Verdana" w:eastAsia="Times New Roman" w:hAnsi="Verdana"/>
          <w:sz w:val="19"/>
          <w:szCs w:val="19"/>
          <w:lang w:val="en" w:eastAsia="en-CA"/>
        </w:rPr>
        <w:t xml:space="preserve">Sincerely yours, </w:t>
      </w:r>
    </w:p>
    <w:p w14:paraId="63C051B0" w14:textId="77777777" w:rsidR="00AB1F1F" w:rsidRDefault="00AB1F1F">
      <w:pPr>
        <w:shd w:val="clear" w:color="auto" w:fill="FFFFFF"/>
        <w:spacing w:before="120" w:after="120" w:line="240" w:lineRule="auto"/>
        <w:rPr>
          <w:rFonts w:ascii="Verdana" w:eastAsia="Times New Roman" w:hAnsi="Verdana"/>
          <w:i/>
          <w:iCs/>
          <w:sz w:val="19"/>
          <w:lang w:val="en" w:eastAsia="en-CA"/>
        </w:rPr>
      </w:pPr>
    </w:p>
    <w:p w14:paraId="640AAE1E" w14:textId="77777777" w:rsidR="00AB1F1F" w:rsidRDefault="00837F3F">
      <w:pPr>
        <w:shd w:val="clear" w:color="auto" w:fill="FFFFFF"/>
        <w:spacing w:before="120" w:after="120" w:line="240" w:lineRule="auto"/>
      </w:pPr>
      <w:r>
        <w:rPr>
          <w:rFonts w:ascii="Verdana" w:eastAsia="Times New Roman" w:hAnsi="Verdana"/>
          <w:b/>
          <w:bCs/>
          <w:color w:val="00B0F0"/>
          <w:sz w:val="19"/>
          <w:lang w:val="en" w:eastAsia="en-CA"/>
        </w:rPr>
        <w:t>[Signature]</w:t>
      </w:r>
    </w:p>
    <w:sectPr w:rsidR="00AB1F1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90D0" w14:textId="77777777" w:rsidR="00837F3F" w:rsidRDefault="00837F3F">
      <w:pPr>
        <w:spacing w:after="0" w:line="240" w:lineRule="auto"/>
      </w:pPr>
      <w:r>
        <w:separator/>
      </w:r>
    </w:p>
  </w:endnote>
  <w:endnote w:type="continuationSeparator" w:id="0">
    <w:p w14:paraId="3D3487EA" w14:textId="77777777" w:rsidR="00837F3F" w:rsidRDefault="0083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F368" w14:textId="77777777" w:rsidR="00837F3F" w:rsidRDefault="00837F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12FA54" w14:textId="77777777" w:rsidR="00837F3F" w:rsidRDefault="0083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65"/>
    <w:multiLevelType w:val="hybridMultilevel"/>
    <w:tmpl w:val="9C5294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84B00"/>
    <w:multiLevelType w:val="multilevel"/>
    <w:tmpl w:val="EDAA4A8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decimal"/>
      <w:lvlText w:val="."/>
      <w:lvlJc w:val="left"/>
      <w:pPr>
        <w:ind w:left="3960" w:hanging="360"/>
      </w:pPr>
    </w:lvl>
    <w:lvl w:ilvl="5">
      <w:start w:val="1"/>
      <w:numFmt w:val="decimal"/>
      <w:lvlText w:val="."/>
      <w:lvlJc w:val="left"/>
      <w:pPr>
        <w:ind w:left="4680" w:hanging="36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decimal"/>
      <w:lvlText w:val="."/>
      <w:lvlJc w:val="left"/>
      <w:pPr>
        <w:ind w:left="6120" w:hanging="360"/>
      </w:pPr>
    </w:lvl>
    <w:lvl w:ilvl="8">
      <w:start w:val="1"/>
      <w:numFmt w:val="decimal"/>
      <w:lvlText w:val="."/>
      <w:lvlJc w:val="left"/>
      <w:pPr>
        <w:ind w:left="6840" w:hanging="360"/>
      </w:pPr>
    </w:lvl>
  </w:abstractNum>
  <w:abstractNum w:abstractNumId="2" w15:restartNumberingAfterBreak="0">
    <w:nsid w:val="272B4EE6"/>
    <w:multiLevelType w:val="hybridMultilevel"/>
    <w:tmpl w:val="362CA1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796CD0"/>
    <w:multiLevelType w:val="hybridMultilevel"/>
    <w:tmpl w:val="5B182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200A2"/>
    <w:multiLevelType w:val="hybridMultilevel"/>
    <w:tmpl w:val="A138788E"/>
    <w:lvl w:ilvl="0" w:tplc="C8C47B52">
      <w:start w:val="1"/>
      <w:numFmt w:val="decimal"/>
      <w:lvlText w:val="%1."/>
      <w:lvlJc w:val="left"/>
      <w:pPr>
        <w:ind w:left="99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05879"/>
    <w:multiLevelType w:val="hybridMultilevel"/>
    <w:tmpl w:val="97F89E18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A2A30"/>
    <w:multiLevelType w:val="hybridMultilevel"/>
    <w:tmpl w:val="68D04C2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805806">
    <w:abstractNumId w:val="1"/>
  </w:num>
  <w:num w:numId="2" w16cid:durableId="12608972">
    <w:abstractNumId w:val="0"/>
  </w:num>
  <w:num w:numId="3" w16cid:durableId="1075591683">
    <w:abstractNumId w:val="6"/>
  </w:num>
  <w:num w:numId="4" w16cid:durableId="2110615523">
    <w:abstractNumId w:val="3"/>
  </w:num>
  <w:num w:numId="5" w16cid:durableId="201569249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0988864">
    <w:abstractNumId w:val="4"/>
  </w:num>
  <w:num w:numId="7" w16cid:durableId="1969625191">
    <w:abstractNumId w:val="5"/>
  </w:num>
  <w:num w:numId="8" w16cid:durableId="79097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1F"/>
    <w:rsid w:val="005F0D20"/>
    <w:rsid w:val="006D297E"/>
    <w:rsid w:val="00837F3F"/>
    <w:rsid w:val="00A51242"/>
    <w:rsid w:val="00AB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36E7"/>
  <w15:docId w15:val="{9ABAFE61-AB2D-4489-AAA0-5AA80B6F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uiPriority w:val="9"/>
    <w:semiHidden/>
    <w:unhideWhenUsed/>
    <w:qFormat/>
    <w:pPr>
      <w:spacing w:before="100" w:after="75" w:line="240" w:lineRule="auto"/>
      <w:outlineLvl w:val="1"/>
    </w:pPr>
    <w:rPr>
      <w:rFonts w:ascii="Verdana" w:eastAsia="Times New Roman" w:hAnsi="Verdana"/>
      <w:b/>
      <w:bCs/>
      <w:sz w:val="34"/>
      <w:szCs w:val="34"/>
      <w:lang w:eastAsia="en-CA"/>
    </w:rPr>
  </w:style>
  <w:style w:type="paragraph" w:styleId="Heading3">
    <w:name w:val="heading 3"/>
    <w:basedOn w:val="Normal"/>
    <w:uiPriority w:val="9"/>
    <w:semiHidden/>
    <w:unhideWhenUsed/>
    <w:qFormat/>
    <w:pPr>
      <w:spacing w:before="100" w:after="75" w:line="240" w:lineRule="auto"/>
      <w:outlineLvl w:val="2"/>
    </w:pPr>
    <w:rPr>
      <w:rFonts w:ascii="Verdana" w:eastAsia="Times New Roman" w:hAnsi="Verdana"/>
      <w:b/>
      <w:bCs/>
      <w:sz w:val="30"/>
      <w:szCs w:val="30"/>
      <w:lang w:eastAsia="en-CA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after="75" w:line="240" w:lineRule="auto"/>
      <w:outlineLvl w:val="3"/>
    </w:pPr>
    <w:rPr>
      <w:rFonts w:ascii="Verdana" w:eastAsia="Times New Roman" w:hAnsi="Verdana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Verdana" w:eastAsia="Times New Roman" w:hAnsi="Verdana" w:cs="Times New Roman"/>
      <w:b/>
      <w:bCs/>
      <w:sz w:val="34"/>
      <w:szCs w:val="34"/>
      <w:lang w:eastAsia="en-CA"/>
    </w:rPr>
  </w:style>
  <w:style w:type="character" w:customStyle="1" w:styleId="Heading3Char">
    <w:name w:val="Heading 3 Char"/>
    <w:rPr>
      <w:rFonts w:ascii="Verdana" w:eastAsia="Times New Roman" w:hAnsi="Verdana" w:cs="Times New Roman"/>
      <w:b/>
      <w:bCs/>
      <w:sz w:val="30"/>
      <w:szCs w:val="30"/>
      <w:lang w:eastAsia="en-CA"/>
    </w:rPr>
  </w:style>
  <w:style w:type="character" w:customStyle="1" w:styleId="Heading4Char">
    <w:name w:val="Heading 4 Char"/>
    <w:rPr>
      <w:rFonts w:ascii="Verdana" w:eastAsia="Times New Roman" w:hAnsi="Verdana" w:cs="Times New Roman"/>
      <w:b/>
      <w:bCs/>
      <w:sz w:val="26"/>
      <w:szCs w:val="26"/>
      <w:lang w:eastAsia="en-CA"/>
    </w:rPr>
  </w:style>
  <w:style w:type="paragraph" w:styleId="NormalWeb">
    <w:name w:val="Normal (Web)"/>
    <w:basedOn w:val="Normal"/>
    <w:pPr>
      <w:spacing w:before="120" w:after="120" w:line="240" w:lineRule="auto"/>
    </w:pPr>
    <w:rPr>
      <w:rFonts w:ascii="Verdana" w:eastAsia="Times New Roman" w:hAnsi="Verdana"/>
      <w:sz w:val="24"/>
      <w:szCs w:val="24"/>
      <w:lang w:eastAsia="en-CA"/>
    </w:rPr>
  </w:style>
  <w:style w:type="character" w:styleId="Emphasis">
    <w:name w:val="Emphasis"/>
    <w:rPr>
      <w:i/>
      <w:iCs/>
    </w:rPr>
  </w:style>
  <w:style w:type="character" w:styleId="Strong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nowrap">
    <w:name w:val="nowrap"/>
  </w:style>
  <w:style w:type="character" w:customStyle="1" w:styleId="wb-inv1">
    <w:name w:val="wb-inv1"/>
  </w:style>
  <w:style w:type="paragraph" w:styleId="ListParagraph">
    <w:name w:val="List Paragraph"/>
    <w:basedOn w:val="Normal"/>
    <w:uiPriority w:val="34"/>
    <w:qFormat/>
    <w:rsid w:val="00A5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1717</Characters>
  <Application>Microsoft Office Word</Application>
  <DocSecurity>0</DocSecurity>
  <Lines>61</Lines>
  <Paragraphs>46</Paragraphs>
  <ScaleCrop>false</ScaleCrop>
  <Company>CRTC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brissonk</dc:creator>
  <dc:description/>
  <cp:lastModifiedBy>Simoneau, Naomie (CRTC)</cp:lastModifiedBy>
  <cp:revision>2</cp:revision>
  <dcterms:created xsi:type="dcterms:W3CDTF">2025-12-16T15:59:00Z</dcterms:created>
  <dcterms:modified xsi:type="dcterms:W3CDTF">2025-12-16T15:59:00Z</dcterms:modified>
</cp:coreProperties>
</file>