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BABC2" w14:textId="77777777" w:rsidR="00564997" w:rsidRPr="003B60AB" w:rsidRDefault="00564997"/>
    <w:tbl>
      <w:tblPr>
        <w:tblW w:w="0" w:type="auto"/>
        <w:tblInd w:w="-15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3060"/>
      </w:tblGrid>
      <w:tr w:rsidR="00564997" w:rsidRPr="003B60AB" w14:paraId="76FD7FF8" w14:textId="77777777" w:rsidTr="004851C6">
        <w:tc>
          <w:tcPr>
            <w:tcW w:w="1530" w:type="dxa"/>
          </w:tcPr>
          <w:p w14:paraId="6E79041F" w14:textId="77777777" w:rsidR="00564997" w:rsidRPr="003B60AB" w:rsidRDefault="00564997">
            <w:pPr>
              <w:pStyle w:val="Heading1"/>
              <w:ind w:left="0"/>
              <w:rPr>
                <w:rFonts w:ascii="Arial" w:hAnsi="Arial"/>
              </w:rPr>
            </w:pPr>
            <w:r w:rsidRPr="003B60AB">
              <w:rPr>
                <w:rFonts w:ascii="Arial" w:hAnsi="Arial"/>
              </w:rPr>
              <w:t xml:space="preserve"> </w:t>
            </w:r>
          </w:p>
          <w:p w14:paraId="33A00084" w14:textId="77777777" w:rsidR="00564997" w:rsidRPr="003B60AB" w:rsidRDefault="00564997">
            <w:pPr>
              <w:pStyle w:val="Heading1"/>
              <w:ind w:left="0"/>
              <w:rPr>
                <w:rFonts w:ascii="Arial" w:hAnsi="Arial"/>
              </w:rPr>
            </w:pPr>
          </w:p>
          <w:p w14:paraId="1C40871F" w14:textId="77777777" w:rsidR="00564997" w:rsidRPr="003B60AB" w:rsidRDefault="00564997">
            <w:pPr>
              <w:pStyle w:val="Heading1"/>
              <w:ind w:left="0"/>
              <w:rPr>
                <w:rFonts w:ascii="Arial" w:hAnsi="Arial"/>
                <w:sz w:val="24"/>
                <w:szCs w:val="24"/>
              </w:rPr>
            </w:pPr>
          </w:p>
          <w:p w14:paraId="728C6875" w14:textId="77777777" w:rsidR="00564997" w:rsidRPr="004851C6" w:rsidRDefault="002B4234">
            <w:pPr>
              <w:pStyle w:val="Heading1"/>
              <w:ind w:left="0"/>
              <w:rPr>
                <w:rFonts w:ascii="Arial" w:hAnsi="Arial"/>
                <w:sz w:val="15"/>
                <w:szCs w:val="15"/>
              </w:rPr>
            </w:pPr>
            <w:r>
              <w:rPr>
                <w:rFonts w:ascii="Arial" w:hAnsi="Arial"/>
                <w:sz w:val="15"/>
                <w:szCs w:val="15"/>
              </w:rPr>
              <w:t>W.</w:t>
            </w:r>
            <w:r w:rsidR="004851C6" w:rsidRPr="004851C6">
              <w:rPr>
                <w:rFonts w:ascii="Arial" w:hAnsi="Arial"/>
                <w:sz w:val="15"/>
                <w:szCs w:val="15"/>
              </w:rPr>
              <w:t>N. (Bill) Beckman</w:t>
            </w:r>
          </w:p>
          <w:p w14:paraId="0F903330" w14:textId="77777777" w:rsidR="00564997" w:rsidRPr="003B60AB" w:rsidRDefault="004851C6">
            <w:pPr>
              <w:rPr>
                <w:sz w:val="16"/>
              </w:rPr>
            </w:pPr>
            <w:r>
              <w:rPr>
                <w:sz w:val="16"/>
              </w:rPr>
              <w:t>Senior</w:t>
            </w:r>
            <w:r w:rsidR="004E24B1" w:rsidRPr="003B60AB">
              <w:rPr>
                <w:sz w:val="16"/>
              </w:rPr>
              <w:t xml:space="preserve"> Director</w:t>
            </w:r>
            <w:r>
              <w:rPr>
                <w:sz w:val="16"/>
              </w:rPr>
              <w:t xml:space="preserve"> – Regulatory </w:t>
            </w:r>
            <w:r w:rsidR="004E7602" w:rsidRPr="003B60AB">
              <w:rPr>
                <w:sz w:val="16"/>
              </w:rPr>
              <w:t>Affairs</w:t>
            </w:r>
          </w:p>
        </w:tc>
        <w:tc>
          <w:tcPr>
            <w:tcW w:w="3060" w:type="dxa"/>
          </w:tcPr>
          <w:p w14:paraId="2A087475" w14:textId="037D8CF7" w:rsidR="00564997" w:rsidRPr="003B60AB" w:rsidRDefault="00D12EF5">
            <w:pPr>
              <w:rPr>
                <w:rFonts w:ascii="Tahoma" w:hAnsi="Tahoma"/>
                <w:noProof/>
              </w:rPr>
            </w:pPr>
            <w:r>
              <w:rPr>
                <w:rFonts w:cs="Arial"/>
                <w:noProof/>
                <w:color w:val="0067C6"/>
                <w:sz w:val="36"/>
                <w:szCs w:val="36"/>
              </w:rPr>
              <w:drawing>
                <wp:inline distT="0" distB="0" distL="0" distR="0" wp14:anchorId="4F7A8BBB" wp14:editId="764D031E">
                  <wp:extent cx="1673225" cy="276225"/>
                  <wp:effectExtent l="0" t="0" r="0" b="0"/>
                  <wp:docPr id="1" name="Picture 1" descr="SaskT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askT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32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6872F0" w14:textId="77777777" w:rsidR="002F5ED0" w:rsidRPr="003B60AB" w:rsidRDefault="002F5ED0">
            <w:pPr>
              <w:rPr>
                <w:noProof/>
                <w:sz w:val="16"/>
              </w:rPr>
            </w:pPr>
          </w:p>
          <w:p w14:paraId="3F0E3123" w14:textId="77777777" w:rsidR="00564997" w:rsidRPr="003B60AB" w:rsidRDefault="00564997">
            <w:pPr>
              <w:rPr>
                <w:noProof/>
                <w:sz w:val="16"/>
              </w:rPr>
            </w:pPr>
            <w:smartTag w:uri="urn:schemas-microsoft-com:office:smarttags" w:element="Street">
              <w:smartTag w:uri="urn:schemas-microsoft-com:office:smarttags" w:element="address">
                <w:r w:rsidRPr="003B60AB">
                  <w:rPr>
                    <w:noProof/>
                    <w:sz w:val="16"/>
                  </w:rPr>
                  <w:t>2121 Saskatchewan Drive</w:t>
                </w:r>
              </w:smartTag>
            </w:smartTag>
          </w:p>
          <w:p w14:paraId="1E7FDE4A" w14:textId="77777777" w:rsidR="00564997" w:rsidRPr="003B60AB" w:rsidRDefault="00564997">
            <w:pPr>
              <w:rPr>
                <w:noProof/>
                <w:sz w:val="16"/>
              </w:rPr>
            </w:pPr>
            <w:smartTag w:uri="urn:schemas-microsoft-com:office:smarttags" w:element="place">
              <w:smartTag w:uri="urn:schemas-microsoft-com:office:smarttags" w:element="City">
                <w:r w:rsidRPr="003B60AB">
                  <w:rPr>
                    <w:noProof/>
                    <w:sz w:val="16"/>
                  </w:rPr>
                  <w:t>Regina</w:t>
                </w:r>
              </w:smartTag>
              <w:r w:rsidRPr="003B60AB">
                <w:rPr>
                  <w:noProof/>
                  <w:sz w:val="16"/>
                </w:rPr>
                <w:t xml:space="preserve">, </w:t>
              </w:r>
              <w:smartTag w:uri="urn:schemas-microsoft-com:office:smarttags" w:element="State">
                <w:r w:rsidRPr="003B60AB">
                  <w:rPr>
                    <w:noProof/>
                    <w:sz w:val="16"/>
                  </w:rPr>
                  <w:t>Saskatchewan</w:t>
                </w:r>
              </w:smartTag>
            </w:smartTag>
          </w:p>
          <w:p w14:paraId="2A7F76CE" w14:textId="77777777" w:rsidR="00564997" w:rsidRPr="003B60AB" w:rsidRDefault="00564997">
            <w:pPr>
              <w:rPr>
                <w:rFonts w:ascii="Tahoma" w:hAnsi="Tahoma"/>
              </w:rPr>
            </w:pPr>
            <w:r w:rsidRPr="003B60AB">
              <w:rPr>
                <w:noProof/>
                <w:sz w:val="16"/>
              </w:rPr>
              <w:t>S4P 3Y2</w:t>
            </w:r>
          </w:p>
        </w:tc>
      </w:tr>
    </w:tbl>
    <w:p w14:paraId="762343B4" w14:textId="77777777" w:rsidR="00564997" w:rsidRPr="003B60AB" w:rsidRDefault="00564997">
      <w:pPr>
        <w:tabs>
          <w:tab w:val="left" w:pos="1440"/>
          <w:tab w:val="left" w:pos="2700"/>
        </w:tabs>
        <w:ind w:left="540"/>
        <w:rPr>
          <w:sz w:val="16"/>
        </w:rPr>
      </w:pPr>
    </w:p>
    <w:p w14:paraId="41E93EE9" w14:textId="471C0949" w:rsidR="00564997" w:rsidRPr="003B60AB" w:rsidRDefault="00BE7A8F" w:rsidP="003B60AB">
      <w:pPr>
        <w:tabs>
          <w:tab w:val="left" w:pos="1080"/>
        </w:tabs>
        <w:rPr>
          <w:sz w:val="16"/>
        </w:rPr>
      </w:pPr>
      <w:r>
        <w:rPr>
          <w:sz w:val="16"/>
        </w:rPr>
        <w:t>Telephone:</w:t>
      </w:r>
      <w:r>
        <w:rPr>
          <w:sz w:val="16"/>
        </w:rPr>
        <w:tab/>
        <w:t>(306) 777-4208</w:t>
      </w:r>
    </w:p>
    <w:p w14:paraId="2C1F477D" w14:textId="77777777" w:rsidR="00564997" w:rsidRPr="003B60AB" w:rsidRDefault="00564997" w:rsidP="003B60AB">
      <w:pPr>
        <w:tabs>
          <w:tab w:val="left" w:pos="1080"/>
        </w:tabs>
        <w:rPr>
          <w:sz w:val="16"/>
        </w:rPr>
      </w:pPr>
      <w:r w:rsidRPr="003B60AB">
        <w:rPr>
          <w:sz w:val="16"/>
        </w:rPr>
        <w:t xml:space="preserve">Fax:  </w:t>
      </w:r>
      <w:r w:rsidRPr="003B60AB">
        <w:rPr>
          <w:sz w:val="16"/>
        </w:rPr>
        <w:tab/>
      </w:r>
      <w:r w:rsidR="004E24B1" w:rsidRPr="003B60AB">
        <w:rPr>
          <w:sz w:val="16"/>
        </w:rPr>
        <w:t>(306) 565-6216</w:t>
      </w:r>
    </w:p>
    <w:p w14:paraId="47064DE4" w14:textId="77777777" w:rsidR="00564997" w:rsidRPr="003B60AB" w:rsidRDefault="00564997" w:rsidP="003B60AB">
      <w:pPr>
        <w:tabs>
          <w:tab w:val="left" w:pos="1080"/>
          <w:tab w:val="left" w:pos="1710"/>
          <w:tab w:val="left" w:pos="2160"/>
        </w:tabs>
        <w:rPr>
          <w:sz w:val="18"/>
        </w:rPr>
      </w:pPr>
      <w:r w:rsidRPr="003B60AB">
        <w:rPr>
          <w:sz w:val="16"/>
        </w:rPr>
        <w:t xml:space="preserve">Internet: </w:t>
      </w:r>
      <w:r w:rsidRPr="003B60AB">
        <w:rPr>
          <w:sz w:val="16"/>
        </w:rPr>
        <w:tab/>
      </w:r>
      <w:r w:rsidR="00BE5CCD" w:rsidRPr="003B60AB">
        <w:rPr>
          <w:sz w:val="16"/>
        </w:rPr>
        <w:t>document.control</w:t>
      </w:r>
      <w:r w:rsidRPr="003B60AB">
        <w:rPr>
          <w:sz w:val="16"/>
        </w:rPr>
        <w:t>@sasktel.</w:t>
      </w:r>
      <w:r w:rsidR="00CA20C2" w:rsidRPr="003B60AB">
        <w:rPr>
          <w:sz w:val="16"/>
        </w:rPr>
        <w:t>com</w:t>
      </w:r>
    </w:p>
    <w:p w14:paraId="57E7089B" w14:textId="77777777" w:rsidR="00564997" w:rsidRPr="003B60AB" w:rsidRDefault="00564997" w:rsidP="00013716">
      <w:pPr>
        <w:rPr>
          <w:szCs w:val="22"/>
        </w:rPr>
      </w:pPr>
    </w:p>
    <w:p w14:paraId="554207E9" w14:textId="77777777" w:rsidR="007928F5" w:rsidRPr="003B60AB" w:rsidRDefault="007B5FBC" w:rsidP="00013716">
      <w:pPr>
        <w:jc w:val="right"/>
        <w:rPr>
          <w:b/>
          <w:i/>
          <w:szCs w:val="22"/>
        </w:rPr>
      </w:pPr>
      <w:r>
        <w:rPr>
          <w:b/>
          <w:i/>
          <w:szCs w:val="22"/>
        </w:rPr>
        <w:t>via GCKey</w:t>
      </w:r>
    </w:p>
    <w:p w14:paraId="61365B2C" w14:textId="77777777" w:rsidR="007928F5" w:rsidRPr="003B60AB" w:rsidRDefault="007928F5" w:rsidP="00013716">
      <w:pPr>
        <w:rPr>
          <w:szCs w:val="22"/>
        </w:rPr>
      </w:pPr>
    </w:p>
    <w:p w14:paraId="7D54858A" w14:textId="0665CA25" w:rsidR="00175F39" w:rsidRPr="003B60AB" w:rsidRDefault="0094043E" w:rsidP="00586F5F">
      <w:pPr>
        <w:rPr>
          <w:szCs w:val="22"/>
        </w:rPr>
      </w:pPr>
      <w:r>
        <w:rPr>
          <w:szCs w:val="22"/>
        </w:rPr>
        <w:t>6</w:t>
      </w:r>
      <w:r w:rsidR="00406625">
        <w:rPr>
          <w:szCs w:val="22"/>
        </w:rPr>
        <w:t xml:space="preserve"> December</w:t>
      </w:r>
      <w:r w:rsidR="0053733F">
        <w:rPr>
          <w:szCs w:val="22"/>
        </w:rPr>
        <w:t xml:space="preserve"> 20</w:t>
      </w:r>
      <w:r w:rsidR="00C1286D">
        <w:rPr>
          <w:szCs w:val="22"/>
        </w:rPr>
        <w:t>2</w:t>
      </w:r>
      <w:r w:rsidR="00532B79">
        <w:rPr>
          <w:szCs w:val="22"/>
        </w:rPr>
        <w:t>3</w:t>
      </w:r>
    </w:p>
    <w:p w14:paraId="2E94082E" w14:textId="77777777" w:rsidR="00175F39" w:rsidRPr="003B60AB" w:rsidRDefault="00175F39" w:rsidP="00586F5F">
      <w:pPr>
        <w:rPr>
          <w:szCs w:val="22"/>
        </w:rPr>
      </w:pPr>
    </w:p>
    <w:p w14:paraId="000A88BC" w14:textId="77777777" w:rsidR="007928F5" w:rsidRPr="003B60AB" w:rsidRDefault="007928F5" w:rsidP="00586F5F">
      <w:pPr>
        <w:rPr>
          <w:szCs w:val="22"/>
        </w:rPr>
      </w:pPr>
    </w:p>
    <w:p w14:paraId="2F2C345E" w14:textId="2A40E018" w:rsidR="00B62547" w:rsidRPr="003B60AB" w:rsidRDefault="00AF3F1A" w:rsidP="00CC008E">
      <w:pPr>
        <w:rPr>
          <w:szCs w:val="22"/>
        </w:rPr>
      </w:pPr>
      <w:r>
        <w:rPr>
          <w:rFonts w:cs="Arial"/>
          <w:szCs w:val="22"/>
        </w:rPr>
        <w:t>Marc Morin</w:t>
      </w:r>
      <w:r w:rsidR="00B62547" w:rsidRPr="003B60AB">
        <w:rPr>
          <w:szCs w:val="22"/>
        </w:rPr>
        <w:tab/>
      </w:r>
      <w:r w:rsidR="00B62547" w:rsidRPr="003B60AB">
        <w:rPr>
          <w:szCs w:val="22"/>
        </w:rPr>
        <w:tab/>
      </w:r>
      <w:r w:rsidR="00B62547" w:rsidRPr="003B60AB">
        <w:rPr>
          <w:szCs w:val="22"/>
        </w:rPr>
        <w:tab/>
      </w:r>
      <w:r w:rsidR="00B62547" w:rsidRPr="003B60AB">
        <w:rPr>
          <w:szCs w:val="22"/>
        </w:rPr>
        <w:tab/>
      </w:r>
      <w:r w:rsidR="00B62547" w:rsidRPr="003B60AB">
        <w:rPr>
          <w:szCs w:val="22"/>
        </w:rPr>
        <w:tab/>
      </w:r>
      <w:r w:rsidR="00B62547" w:rsidRPr="003B60AB">
        <w:rPr>
          <w:szCs w:val="22"/>
        </w:rPr>
        <w:tab/>
      </w:r>
    </w:p>
    <w:p w14:paraId="4DE1CA19" w14:textId="77777777" w:rsidR="00B62547" w:rsidRPr="003B60AB" w:rsidRDefault="00134EFA" w:rsidP="00CC008E">
      <w:pPr>
        <w:rPr>
          <w:szCs w:val="22"/>
        </w:rPr>
      </w:pPr>
      <w:r w:rsidRPr="003B60AB">
        <w:rPr>
          <w:szCs w:val="22"/>
        </w:rPr>
        <w:t>Secretary General</w:t>
      </w:r>
      <w:r w:rsidR="00B62547" w:rsidRPr="003B60AB">
        <w:rPr>
          <w:szCs w:val="22"/>
        </w:rPr>
        <w:t xml:space="preserve"> </w:t>
      </w:r>
    </w:p>
    <w:p w14:paraId="6A13014A" w14:textId="77777777" w:rsidR="00175F39" w:rsidRPr="003B60AB" w:rsidRDefault="00175F39" w:rsidP="00CC008E">
      <w:pPr>
        <w:rPr>
          <w:szCs w:val="22"/>
        </w:rPr>
      </w:pPr>
      <w:r w:rsidRPr="003B60AB">
        <w:rPr>
          <w:szCs w:val="22"/>
        </w:rPr>
        <w:t xml:space="preserve">Canadian Radio-television and </w:t>
      </w:r>
    </w:p>
    <w:p w14:paraId="76255669" w14:textId="06DEDDD0" w:rsidR="00175F39" w:rsidRPr="003B60AB" w:rsidRDefault="00175F39" w:rsidP="00CC008E">
      <w:pPr>
        <w:rPr>
          <w:szCs w:val="22"/>
        </w:rPr>
      </w:pPr>
      <w:r w:rsidRPr="003B60AB">
        <w:rPr>
          <w:szCs w:val="22"/>
        </w:rPr>
        <w:t xml:space="preserve"> </w:t>
      </w:r>
      <w:r w:rsidR="00950C7D">
        <w:rPr>
          <w:szCs w:val="22"/>
        </w:rPr>
        <w:t xml:space="preserve"> </w:t>
      </w:r>
      <w:r w:rsidRPr="003B60AB">
        <w:rPr>
          <w:szCs w:val="22"/>
        </w:rPr>
        <w:t>Telecommunications Commission</w:t>
      </w:r>
    </w:p>
    <w:p w14:paraId="1170F4E1" w14:textId="77777777" w:rsidR="00175F39" w:rsidRPr="003B60AB" w:rsidRDefault="00175F39" w:rsidP="00CC008E">
      <w:pPr>
        <w:rPr>
          <w:szCs w:val="22"/>
        </w:rPr>
      </w:pPr>
      <w:r w:rsidRPr="003B60AB">
        <w:rPr>
          <w:szCs w:val="22"/>
        </w:rPr>
        <w:t>Ottawa</w:t>
      </w:r>
      <w:r w:rsidR="000A308E" w:rsidRPr="003B60AB">
        <w:rPr>
          <w:szCs w:val="22"/>
        </w:rPr>
        <w:t xml:space="preserve">, ON   </w:t>
      </w:r>
      <w:r w:rsidRPr="003B60AB">
        <w:rPr>
          <w:szCs w:val="22"/>
        </w:rPr>
        <w:t>K1A 0N2</w:t>
      </w:r>
    </w:p>
    <w:p w14:paraId="356F2398" w14:textId="77777777" w:rsidR="00175F39" w:rsidRPr="003B60AB" w:rsidRDefault="00175F39" w:rsidP="00CC008E">
      <w:pPr>
        <w:rPr>
          <w:szCs w:val="22"/>
        </w:rPr>
      </w:pPr>
    </w:p>
    <w:p w14:paraId="03B55F7B" w14:textId="77777777" w:rsidR="00175F39" w:rsidRPr="003B60AB" w:rsidRDefault="00175F39" w:rsidP="00CC008E">
      <w:pPr>
        <w:rPr>
          <w:szCs w:val="22"/>
        </w:rPr>
      </w:pPr>
    </w:p>
    <w:p w14:paraId="601C9C51" w14:textId="0054286F" w:rsidR="00175F39" w:rsidRPr="003B60AB" w:rsidRDefault="00175F39" w:rsidP="00CC008E">
      <w:pPr>
        <w:rPr>
          <w:szCs w:val="22"/>
        </w:rPr>
      </w:pPr>
      <w:r w:rsidRPr="003B60AB">
        <w:rPr>
          <w:szCs w:val="22"/>
        </w:rPr>
        <w:t xml:space="preserve">Dear </w:t>
      </w:r>
      <w:r w:rsidR="0028583A">
        <w:rPr>
          <w:szCs w:val="22"/>
        </w:rPr>
        <w:t xml:space="preserve">Marc </w:t>
      </w:r>
      <w:r w:rsidR="00EB76BA">
        <w:rPr>
          <w:rFonts w:cs="Arial"/>
          <w:szCs w:val="22"/>
        </w:rPr>
        <w:t>Morin</w:t>
      </w:r>
      <w:r w:rsidRPr="003B60AB">
        <w:rPr>
          <w:szCs w:val="22"/>
        </w:rPr>
        <w:t>:</w:t>
      </w:r>
    </w:p>
    <w:p w14:paraId="44A5B6D4" w14:textId="77777777" w:rsidR="007928F5" w:rsidRPr="003B60AB" w:rsidRDefault="007928F5" w:rsidP="00CC008E">
      <w:pPr>
        <w:rPr>
          <w:szCs w:val="22"/>
        </w:rPr>
      </w:pPr>
    </w:p>
    <w:p w14:paraId="1F62857A" w14:textId="3AE95BCA" w:rsidR="007928F5" w:rsidRPr="00950C7D" w:rsidRDefault="007928F5" w:rsidP="00406625">
      <w:pPr>
        <w:pBdr>
          <w:bottom w:val="single" w:sz="4" w:space="1" w:color="auto"/>
        </w:pBdr>
        <w:ind w:left="720" w:hanging="720"/>
        <w:rPr>
          <w:b/>
          <w:szCs w:val="22"/>
        </w:rPr>
      </w:pPr>
      <w:r w:rsidRPr="003B60AB">
        <w:rPr>
          <w:b/>
          <w:szCs w:val="22"/>
        </w:rPr>
        <w:t xml:space="preserve">Re:  </w:t>
      </w:r>
      <w:r w:rsidR="000768B9" w:rsidRPr="003B60AB">
        <w:rPr>
          <w:b/>
          <w:szCs w:val="22"/>
        </w:rPr>
        <w:t xml:space="preserve"> </w:t>
      </w:r>
      <w:r w:rsidR="00950C7D">
        <w:rPr>
          <w:b/>
          <w:szCs w:val="22"/>
        </w:rPr>
        <w:tab/>
      </w:r>
      <w:r w:rsidR="00406625" w:rsidRPr="00406625">
        <w:rPr>
          <w:b/>
        </w:rPr>
        <w:t xml:space="preserve">MaxTV – Licence </w:t>
      </w:r>
      <w:r w:rsidR="00406625">
        <w:rPr>
          <w:b/>
        </w:rPr>
        <w:t>renewal</w:t>
      </w:r>
    </w:p>
    <w:p w14:paraId="23BAC73D" w14:textId="77777777" w:rsidR="00406625" w:rsidRPr="00406625" w:rsidRDefault="00406625" w:rsidP="00406625">
      <w:pPr>
        <w:ind w:left="720"/>
      </w:pPr>
    </w:p>
    <w:p w14:paraId="2CE62101" w14:textId="1D903C79" w:rsidR="00B62547" w:rsidRDefault="006F0748" w:rsidP="00950C7D">
      <w:pPr>
        <w:numPr>
          <w:ilvl w:val="0"/>
          <w:numId w:val="13"/>
        </w:numPr>
        <w:ind w:left="720" w:hanging="720"/>
      </w:pPr>
      <w:r>
        <w:rPr>
          <w:rFonts w:cs="Arial"/>
          <w:szCs w:val="22"/>
        </w:rPr>
        <w:t xml:space="preserve">Pursuant to </w:t>
      </w:r>
      <w:r w:rsidRPr="00890E0F">
        <w:t xml:space="preserve">Broadcasting </w:t>
      </w:r>
      <w:r w:rsidR="00406625">
        <w:t>Decision</w:t>
      </w:r>
      <w:r w:rsidR="00046BA9">
        <w:t xml:space="preserve"> </w:t>
      </w:r>
      <w:r w:rsidRPr="00890E0F">
        <w:t>CRTC 20</w:t>
      </w:r>
      <w:r w:rsidR="00406625">
        <w:t>23-367</w:t>
      </w:r>
      <w:r w:rsidRPr="00890E0F">
        <w:t xml:space="preserve">, </w:t>
      </w:r>
      <w:r w:rsidR="00406625">
        <w:rPr>
          <w:i/>
        </w:rPr>
        <w:t>MaxTV – Licence Renewal</w:t>
      </w:r>
      <w:r w:rsidR="00C1286D">
        <w:rPr>
          <w:i/>
        </w:rPr>
        <w:t>,</w:t>
      </w:r>
      <w:r w:rsidR="00B466B0">
        <w:rPr>
          <w:i/>
        </w:rPr>
        <w:t xml:space="preserve"> </w:t>
      </w:r>
      <w:r w:rsidR="00406625" w:rsidRPr="00406625">
        <w:rPr>
          <w:iCs/>
        </w:rPr>
        <w:t>(aka the Decision)</w:t>
      </w:r>
      <w:r w:rsidR="00406625">
        <w:rPr>
          <w:iCs/>
        </w:rPr>
        <w:t>,</w:t>
      </w:r>
      <w:r w:rsidR="00C1286D" w:rsidRPr="00406625">
        <w:rPr>
          <w:iCs/>
        </w:rPr>
        <w:t xml:space="preserve"> </w:t>
      </w:r>
      <w:r w:rsidR="001D145C">
        <w:t>Saskatchewan Telecommunications (</w:t>
      </w:r>
      <w:r>
        <w:t>SaskTel</w:t>
      </w:r>
      <w:r w:rsidR="001D145C">
        <w:t>)</w:t>
      </w:r>
      <w:r>
        <w:t xml:space="preserve"> </w:t>
      </w:r>
      <w:r w:rsidR="00406625">
        <w:t xml:space="preserve">hereby provides certain information as directed and ordered by the Commission </w:t>
      </w:r>
      <w:r w:rsidR="00AA42C6">
        <w:t xml:space="preserve">for the reasons listed in the </w:t>
      </w:r>
      <w:r w:rsidR="00406625">
        <w:t>Decision</w:t>
      </w:r>
      <w:r w:rsidRPr="00890E0F">
        <w:t>.</w:t>
      </w:r>
    </w:p>
    <w:p w14:paraId="3AB4BE15" w14:textId="77777777" w:rsidR="001528DC" w:rsidRPr="00FB59EE" w:rsidRDefault="001528DC" w:rsidP="00FB59EE">
      <w:pPr>
        <w:rPr>
          <w:sz w:val="18"/>
          <w:szCs w:val="18"/>
        </w:rPr>
      </w:pPr>
    </w:p>
    <w:p w14:paraId="1C781A9D" w14:textId="7FA7EA26" w:rsidR="0035422A" w:rsidRPr="00AA42C6" w:rsidRDefault="00AA42C6" w:rsidP="00AA42C6">
      <w:pPr>
        <w:pStyle w:val="ListParagraph"/>
        <w:numPr>
          <w:ilvl w:val="0"/>
          <w:numId w:val="13"/>
        </w:numPr>
        <w:ind w:left="720" w:hanging="720"/>
        <w:rPr>
          <w:b/>
          <w:bCs/>
        </w:rPr>
      </w:pPr>
      <w:r>
        <w:t xml:space="preserve">At paragraph 14 of the Decision, the Commission stated that it “directs SaskTel to file a corrected version of its Canadian content exhibition levels for the 2018-2019 broadcast year.”  Further, at paragraph 15, the Commission stated that it </w:t>
      </w:r>
      <w:r w:rsidRPr="00AA42C6">
        <w:t>“orders SaskTel, by condition of service, to file a corrected version of its Canadian film and</w:t>
      </w:r>
      <w:r>
        <w:t xml:space="preserve"> </w:t>
      </w:r>
      <w:r w:rsidRPr="00AA42C6">
        <w:t>non-film content exhibition levels for the 2018-2019 broadcast year.</w:t>
      </w:r>
      <w:r>
        <w:t>”</w:t>
      </w:r>
    </w:p>
    <w:p w14:paraId="7EFF2C81" w14:textId="77777777" w:rsidR="00AA42C6" w:rsidRPr="00AA42C6" w:rsidRDefault="00AA42C6" w:rsidP="00AA42C6">
      <w:pPr>
        <w:pStyle w:val="ListParagraph"/>
        <w:rPr>
          <w:b/>
          <w:bCs/>
        </w:rPr>
      </w:pPr>
    </w:p>
    <w:p w14:paraId="67CEAE3C" w14:textId="6CE59762" w:rsidR="00AA42C6" w:rsidRDefault="00AA42C6" w:rsidP="00AA42C6">
      <w:pPr>
        <w:pStyle w:val="ListParagraph"/>
        <w:numPr>
          <w:ilvl w:val="0"/>
          <w:numId w:val="13"/>
        </w:numPr>
        <w:ind w:left="720" w:hanging="720"/>
      </w:pPr>
      <w:r w:rsidRPr="00AA42C6">
        <w:t xml:space="preserve">The </w:t>
      </w:r>
      <w:r>
        <w:t xml:space="preserve">following table contains the requested revised information by the Commission.  This is </w:t>
      </w:r>
      <w:r w:rsidR="003043A0">
        <w:t>the applicable</w:t>
      </w:r>
      <w:r>
        <w:t xml:space="preserve"> </w:t>
      </w:r>
      <w:r w:rsidR="003043A0">
        <w:t>excerpt</w:t>
      </w:r>
      <w:r>
        <w:t xml:space="preserve"> from form 1380 for the 2018-2019</w:t>
      </w:r>
      <w:r w:rsidR="003043A0">
        <w:t xml:space="preserve"> broadcast year.</w:t>
      </w:r>
    </w:p>
    <w:p w14:paraId="17D04D4A" w14:textId="77777777" w:rsidR="00AA42C6" w:rsidRDefault="00AA42C6" w:rsidP="00AA42C6">
      <w:pPr>
        <w:pStyle w:val="ListParagraph"/>
      </w:pPr>
    </w:p>
    <w:tbl>
      <w:tblPr>
        <w:tblW w:w="4689" w:type="pct"/>
        <w:tblInd w:w="720" w:type="dxa"/>
        <w:tblLook w:val="04A0" w:firstRow="1" w:lastRow="0" w:firstColumn="1" w:lastColumn="0" w:noHBand="0" w:noVBand="1"/>
      </w:tblPr>
      <w:tblGrid>
        <w:gridCol w:w="441"/>
        <w:gridCol w:w="4061"/>
        <w:gridCol w:w="1360"/>
        <w:gridCol w:w="1520"/>
        <w:gridCol w:w="721"/>
      </w:tblGrid>
      <w:tr w:rsidR="003043A0" w:rsidRPr="003043A0" w14:paraId="2C62AA8A" w14:textId="77777777" w:rsidTr="00C5050F">
        <w:trPr>
          <w:trHeight w:val="259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E14F7" w14:textId="77777777" w:rsidR="003043A0" w:rsidRPr="003043A0" w:rsidRDefault="003043A0" w:rsidP="003043A0">
            <w:pPr>
              <w:rPr>
                <w:rFonts w:ascii="Times New Roman" w:hAnsi="Times New Roman"/>
                <w:sz w:val="20"/>
                <w:szCs w:val="24"/>
                <w:lang w:val="en-US"/>
              </w:rPr>
            </w:pPr>
          </w:p>
        </w:tc>
        <w:tc>
          <w:tcPr>
            <w:tcW w:w="472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72491" w14:textId="77777777" w:rsidR="003043A0" w:rsidRPr="003043A0" w:rsidRDefault="003043A0" w:rsidP="003043A0">
            <w:pPr>
              <w:rPr>
                <w:rFonts w:cs="Arial"/>
                <w:b/>
                <w:bCs/>
                <w:sz w:val="20"/>
                <w:lang w:val="en-US"/>
              </w:rPr>
            </w:pPr>
            <w:r w:rsidRPr="003043A0">
              <w:rPr>
                <w:rFonts w:cs="Arial"/>
                <w:b/>
                <w:bCs/>
                <w:sz w:val="20"/>
                <w:lang w:val="en-US"/>
              </w:rPr>
              <w:t>Number of titles on servers</w:t>
            </w:r>
          </w:p>
        </w:tc>
      </w:tr>
      <w:tr w:rsidR="003043A0" w:rsidRPr="003043A0" w14:paraId="506B6B59" w14:textId="77777777" w:rsidTr="00C5050F">
        <w:trPr>
          <w:trHeight w:val="259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53E22" w14:textId="77777777" w:rsidR="003043A0" w:rsidRPr="003043A0" w:rsidRDefault="003043A0" w:rsidP="003043A0">
            <w:pPr>
              <w:rPr>
                <w:rFonts w:cs="Arial"/>
                <w:b/>
                <w:bCs/>
                <w:sz w:val="20"/>
                <w:lang w:val="en-US"/>
              </w:rPr>
            </w:pPr>
          </w:p>
        </w:tc>
        <w:tc>
          <w:tcPr>
            <w:tcW w:w="2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9D7B8F" w14:textId="77777777" w:rsidR="003043A0" w:rsidRPr="003043A0" w:rsidRDefault="003043A0" w:rsidP="003043A0">
            <w:pPr>
              <w:jc w:val="right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A1BA7" w14:textId="77777777" w:rsidR="003043A0" w:rsidRPr="003043A0" w:rsidRDefault="003043A0" w:rsidP="003043A0">
            <w:pPr>
              <w:jc w:val="center"/>
              <w:rPr>
                <w:rFonts w:cs="Arial"/>
                <w:sz w:val="20"/>
                <w:lang w:val="en-US"/>
              </w:rPr>
            </w:pPr>
            <w:r w:rsidRPr="003043A0">
              <w:rPr>
                <w:rFonts w:cs="Arial"/>
                <w:sz w:val="20"/>
                <w:lang w:val="en-US"/>
              </w:rPr>
              <w:t>Canadian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3B580" w14:textId="77777777" w:rsidR="003043A0" w:rsidRPr="003043A0" w:rsidRDefault="003043A0" w:rsidP="003043A0">
            <w:pPr>
              <w:jc w:val="center"/>
              <w:rPr>
                <w:rFonts w:cs="Arial"/>
                <w:sz w:val="20"/>
                <w:lang w:val="en-US"/>
              </w:rPr>
            </w:pPr>
            <w:r w:rsidRPr="003043A0">
              <w:rPr>
                <w:rFonts w:cs="Arial"/>
                <w:sz w:val="20"/>
                <w:lang w:val="en-US"/>
              </w:rPr>
              <w:t>Non-Canadian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6D58E" w14:textId="77777777" w:rsidR="003043A0" w:rsidRPr="003043A0" w:rsidRDefault="003043A0" w:rsidP="003043A0">
            <w:pPr>
              <w:jc w:val="center"/>
              <w:rPr>
                <w:rFonts w:cs="Arial"/>
                <w:sz w:val="20"/>
                <w:lang w:val="en-US"/>
              </w:rPr>
            </w:pPr>
            <w:r w:rsidRPr="003043A0">
              <w:rPr>
                <w:rFonts w:cs="Arial"/>
                <w:sz w:val="20"/>
                <w:lang w:val="en-US"/>
              </w:rPr>
              <w:t>Total</w:t>
            </w:r>
          </w:p>
        </w:tc>
      </w:tr>
      <w:tr w:rsidR="003043A0" w:rsidRPr="003043A0" w14:paraId="69F52551" w14:textId="77777777" w:rsidTr="00C5050F">
        <w:trPr>
          <w:trHeight w:val="259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2091A" w14:textId="77777777" w:rsidR="003043A0" w:rsidRPr="003043A0" w:rsidRDefault="003043A0" w:rsidP="003043A0">
            <w:pPr>
              <w:jc w:val="right"/>
              <w:rPr>
                <w:rFonts w:cs="Arial"/>
                <w:b/>
                <w:bCs/>
                <w:sz w:val="20"/>
                <w:lang w:val="en-US"/>
              </w:rPr>
            </w:pPr>
            <w:r w:rsidRPr="003043A0">
              <w:rPr>
                <w:rFonts w:cs="Arial"/>
                <w:b/>
                <w:bCs/>
                <w:sz w:val="20"/>
                <w:lang w:val="en-US"/>
              </w:rPr>
              <w:t>3</w:t>
            </w:r>
          </w:p>
        </w:tc>
        <w:tc>
          <w:tcPr>
            <w:tcW w:w="2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240722" w14:textId="77777777" w:rsidR="003043A0" w:rsidRPr="003043A0" w:rsidRDefault="003043A0" w:rsidP="003043A0">
            <w:pPr>
              <w:rPr>
                <w:rFonts w:cs="Arial"/>
                <w:sz w:val="20"/>
                <w:lang w:val="en-US"/>
              </w:rPr>
            </w:pPr>
            <w:r w:rsidRPr="003043A0">
              <w:rPr>
                <w:rFonts w:cs="Arial"/>
                <w:sz w:val="20"/>
                <w:lang w:val="en-US"/>
              </w:rPr>
              <w:t>English titles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14:paraId="0A327148" w14:textId="77777777" w:rsidR="003043A0" w:rsidRPr="003043A0" w:rsidRDefault="003043A0" w:rsidP="003043A0">
            <w:pPr>
              <w:jc w:val="right"/>
              <w:rPr>
                <w:rFonts w:cs="Arial"/>
                <w:sz w:val="20"/>
                <w:lang w:val="en-US"/>
              </w:rPr>
            </w:pPr>
            <w:bookmarkStart w:id="0" w:name="RANGE!C10"/>
            <w:r w:rsidRPr="003043A0">
              <w:rPr>
                <w:rFonts w:cs="Arial"/>
                <w:sz w:val="20"/>
                <w:lang w:val="en-US"/>
              </w:rPr>
              <w:t>1437</w:t>
            </w:r>
            <w:bookmarkEnd w:id="0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14:paraId="4C308709" w14:textId="77777777" w:rsidR="003043A0" w:rsidRPr="003043A0" w:rsidRDefault="003043A0" w:rsidP="003043A0">
            <w:pPr>
              <w:jc w:val="right"/>
              <w:rPr>
                <w:rFonts w:cs="Arial"/>
                <w:sz w:val="20"/>
                <w:lang w:val="en-US"/>
              </w:rPr>
            </w:pPr>
            <w:bookmarkStart w:id="1" w:name="RANGE!D10"/>
            <w:r w:rsidRPr="003043A0">
              <w:rPr>
                <w:rFonts w:cs="Arial"/>
                <w:sz w:val="20"/>
                <w:lang w:val="en-US"/>
              </w:rPr>
              <w:t>5682</w:t>
            </w:r>
            <w:bookmarkEnd w:id="1"/>
          </w:p>
        </w:tc>
        <w:tc>
          <w:tcPr>
            <w:tcW w:w="4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CB940BA" w14:textId="77777777" w:rsidR="003043A0" w:rsidRPr="003043A0" w:rsidRDefault="003043A0" w:rsidP="003043A0">
            <w:pPr>
              <w:jc w:val="right"/>
              <w:rPr>
                <w:rFonts w:cs="Arial"/>
                <w:sz w:val="20"/>
                <w:lang w:val="en-US"/>
              </w:rPr>
            </w:pPr>
            <w:bookmarkStart w:id="2" w:name="RANGE!E10"/>
            <w:r w:rsidRPr="003043A0">
              <w:rPr>
                <w:rFonts w:cs="Arial"/>
                <w:sz w:val="20"/>
                <w:lang w:val="en-US"/>
              </w:rPr>
              <w:t xml:space="preserve">7119 </w:t>
            </w:r>
            <w:bookmarkEnd w:id="2"/>
          </w:p>
        </w:tc>
      </w:tr>
      <w:tr w:rsidR="003043A0" w:rsidRPr="003043A0" w14:paraId="431E3ACF" w14:textId="77777777" w:rsidTr="00C5050F">
        <w:trPr>
          <w:trHeight w:val="259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5771A" w14:textId="77777777" w:rsidR="003043A0" w:rsidRPr="003043A0" w:rsidRDefault="003043A0" w:rsidP="003043A0">
            <w:pPr>
              <w:jc w:val="right"/>
              <w:rPr>
                <w:rFonts w:cs="Arial"/>
                <w:b/>
                <w:bCs/>
                <w:sz w:val="20"/>
                <w:lang w:val="en-US"/>
              </w:rPr>
            </w:pPr>
            <w:r w:rsidRPr="003043A0">
              <w:rPr>
                <w:rFonts w:cs="Arial"/>
                <w:b/>
                <w:bCs/>
                <w:sz w:val="20"/>
                <w:lang w:val="en-US"/>
              </w:rPr>
              <w:t>4</w:t>
            </w:r>
          </w:p>
        </w:tc>
        <w:tc>
          <w:tcPr>
            <w:tcW w:w="2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D7291D" w14:textId="77777777" w:rsidR="003043A0" w:rsidRPr="003043A0" w:rsidRDefault="003043A0" w:rsidP="003043A0">
            <w:pPr>
              <w:rPr>
                <w:rFonts w:cs="Arial"/>
                <w:sz w:val="20"/>
                <w:lang w:val="en-US"/>
              </w:rPr>
            </w:pPr>
            <w:r w:rsidRPr="003043A0">
              <w:rPr>
                <w:rFonts w:cs="Arial"/>
                <w:sz w:val="20"/>
                <w:lang w:val="en-US"/>
              </w:rPr>
              <w:t>French titles</w:t>
            </w:r>
          </w:p>
        </w:tc>
        <w:tc>
          <w:tcPr>
            <w:tcW w:w="8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14:paraId="4351235D" w14:textId="77777777" w:rsidR="003043A0" w:rsidRPr="003043A0" w:rsidRDefault="003043A0" w:rsidP="003043A0">
            <w:pPr>
              <w:jc w:val="right"/>
              <w:rPr>
                <w:rFonts w:cs="Arial"/>
                <w:sz w:val="20"/>
                <w:lang w:val="en-US"/>
              </w:rPr>
            </w:pPr>
            <w:bookmarkStart w:id="3" w:name="RANGE!C11"/>
            <w:r w:rsidRPr="003043A0">
              <w:rPr>
                <w:rFonts w:cs="Arial"/>
                <w:sz w:val="20"/>
                <w:lang w:val="en-US"/>
              </w:rPr>
              <w:t>6</w:t>
            </w:r>
            <w:bookmarkEnd w:id="3"/>
          </w:p>
        </w:tc>
        <w:tc>
          <w:tcPr>
            <w:tcW w:w="9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14:paraId="1AC67AEF" w14:textId="77777777" w:rsidR="003043A0" w:rsidRPr="003043A0" w:rsidRDefault="003043A0" w:rsidP="003043A0">
            <w:pPr>
              <w:jc w:val="right"/>
              <w:rPr>
                <w:rFonts w:cs="Arial"/>
                <w:sz w:val="20"/>
                <w:lang w:val="en-US"/>
              </w:rPr>
            </w:pPr>
            <w:bookmarkStart w:id="4" w:name="RANGE!D11"/>
            <w:r w:rsidRPr="003043A0">
              <w:rPr>
                <w:rFonts w:cs="Arial"/>
                <w:sz w:val="20"/>
                <w:lang w:val="en-US"/>
              </w:rPr>
              <w:t>5</w:t>
            </w:r>
            <w:bookmarkEnd w:id="4"/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B66D5A0" w14:textId="77777777" w:rsidR="003043A0" w:rsidRPr="003043A0" w:rsidRDefault="003043A0" w:rsidP="003043A0">
            <w:pPr>
              <w:jc w:val="right"/>
              <w:rPr>
                <w:rFonts w:cs="Arial"/>
                <w:sz w:val="20"/>
                <w:lang w:val="en-US"/>
              </w:rPr>
            </w:pPr>
            <w:bookmarkStart w:id="5" w:name="RANGE!E11"/>
            <w:r w:rsidRPr="003043A0">
              <w:rPr>
                <w:rFonts w:cs="Arial"/>
                <w:sz w:val="20"/>
                <w:lang w:val="en-US"/>
              </w:rPr>
              <w:t xml:space="preserve">11 </w:t>
            </w:r>
            <w:bookmarkEnd w:id="5"/>
          </w:p>
        </w:tc>
      </w:tr>
      <w:tr w:rsidR="003043A0" w:rsidRPr="003043A0" w14:paraId="20C6805C" w14:textId="77777777" w:rsidTr="00C5050F">
        <w:trPr>
          <w:trHeight w:val="259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2EF50" w14:textId="77777777" w:rsidR="003043A0" w:rsidRPr="003043A0" w:rsidRDefault="003043A0" w:rsidP="003043A0">
            <w:pPr>
              <w:jc w:val="right"/>
              <w:rPr>
                <w:rFonts w:cs="Arial"/>
                <w:b/>
                <w:bCs/>
                <w:sz w:val="20"/>
                <w:lang w:val="en-US"/>
              </w:rPr>
            </w:pPr>
            <w:r w:rsidRPr="003043A0">
              <w:rPr>
                <w:rFonts w:cs="Arial"/>
                <w:b/>
                <w:bCs/>
                <w:sz w:val="20"/>
                <w:lang w:val="en-US"/>
              </w:rPr>
              <w:t>5</w:t>
            </w:r>
          </w:p>
        </w:tc>
        <w:tc>
          <w:tcPr>
            <w:tcW w:w="2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63C147" w14:textId="24C05508" w:rsidR="003043A0" w:rsidRPr="003043A0" w:rsidRDefault="003043A0" w:rsidP="003043A0">
            <w:pPr>
              <w:rPr>
                <w:rFonts w:cs="Arial"/>
                <w:sz w:val="20"/>
                <w:lang w:val="en-US"/>
              </w:rPr>
            </w:pPr>
            <w:r w:rsidRPr="003043A0">
              <w:rPr>
                <w:rFonts w:cs="Arial"/>
                <w:sz w:val="20"/>
                <w:lang w:val="en-US"/>
              </w:rPr>
              <w:t xml:space="preserve">English </w:t>
            </w:r>
            <w:r w:rsidR="00A44CBA">
              <w:rPr>
                <w:rFonts w:cs="Arial"/>
                <w:sz w:val="20"/>
                <w:lang w:val="en-US"/>
              </w:rPr>
              <w:t>and</w:t>
            </w:r>
            <w:r w:rsidRPr="003043A0">
              <w:rPr>
                <w:rFonts w:cs="Arial"/>
                <w:sz w:val="20"/>
                <w:lang w:val="en-US"/>
              </w:rPr>
              <w:t xml:space="preserve"> French titles</w:t>
            </w:r>
          </w:p>
        </w:tc>
        <w:tc>
          <w:tcPr>
            <w:tcW w:w="8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BFAAC50" w14:textId="77777777" w:rsidR="003043A0" w:rsidRPr="003043A0" w:rsidRDefault="003043A0" w:rsidP="003043A0">
            <w:pPr>
              <w:jc w:val="right"/>
              <w:rPr>
                <w:rFonts w:cs="Arial"/>
                <w:sz w:val="20"/>
                <w:lang w:val="en-US"/>
              </w:rPr>
            </w:pPr>
            <w:bookmarkStart w:id="6" w:name="RANGE!C12"/>
            <w:r w:rsidRPr="003043A0">
              <w:rPr>
                <w:rFonts w:cs="Arial"/>
                <w:sz w:val="20"/>
                <w:lang w:val="en-US"/>
              </w:rPr>
              <w:t xml:space="preserve">1443 </w:t>
            </w:r>
            <w:bookmarkEnd w:id="6"/>
          </w:p>
        </w:tc>
        <w:tc>
          <w:tcPr>
            <w:tcW w:w="9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AB16C00" w14:textId="77777777" w:rsidR="003043A0" w:rsidRPr="003043A0" w:rsidRDefault="003043A0" w:rsidP="003043A0">
            <w:pPr>
              <w:jc w:val="right"/>
              <w:rPr>
                <w:rFonts w:cs="Arial"/>
                <w:sz w:val="20"/>
                <w:lang w:val="en-US"/>
              </w:rPr>
            </w:pPr>
            <w:bookmarkStart w:id="7" w:name="RANGE!D12"/>
            <w:r w:rsidRPr="003043A0">
              <w:rPr>
                <w:rFonts w:cs="Arial"/>
                <w:sz w:val="20"/>
                <w:lang w:val="en-US"/>
              </w:rPr>
              <w:t xml:space="preserve">5687 </w:t>
            </w:r>
            <w:bookmarkEnd w:id="7"/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3892E6A" w14:textId="77777777" w:rsidR="003043A0" w:rsidRPr="003043A0" w:rsidRDefault="003043A0" w:rsidP="003043A0">
            <w:pPr>
              <w:jc w:val="right"/>
              <w:rPr>
                <w:rFonts w:cs="Arial"/>
                <w:sz w:val="20"/>
                <w:lang w:val="en-US"/>
              </w:rPr>
            </w:pPr>
            <w:bookmarkStart w:id="8" w:name="RANGE!E12"/>
            <w:r w:rsidRPr="003043A0">
              <w:rPr>
                <w:rFonts w:cs="Arial"/>
                <w:sz w:val="20"/>
                <w:lang w:val="en-US"/>
              </w:rPr>
              <w:t xml:space="preserve">7130 </w:t>
            </w:r>
            <w:bookmarkEnd w:id="8"/>
          </w:p>
        </w:tc>
      </w:tr>
      <w:tr w:rsidR="003043A0" w:rsidRPr="003043A0" w14:paraId="5881DFD2" w14:textId="77777777" w:rsidTr="00C5050F">
        <w:trPr>
          <w:trHeight w:val="259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719D1" w14:textId="77777777" w:rsidR="003043A0" w:rsidRPr="003043A0" w:rsidRDefault="003043A0" w:rsidP="003043A0">
            <w:pPr>
              <w:jc w:val="right"/>
              <w:rPr>
                <w:rFonts w:cs="Arial"/>
                <w:b/>
                <w:bCs/>
                <w:sz w:val="20"/>
                <w:lang w:val="en-US"/>
              </w:rPr>
            </w:pPr>
            <w:r w:rsidRPr="003043A0">
              <w:rPr>
                <w:rFonts w:cs="Arial"/>
                <w:b/>
                <w:bCs/>
                <w:sz w:val="20"/>
                <w:lang w:val="en-US"/>
              </w:rPr>
              <w:t>6</w:t>
            </w:r>
          </w:p>
        </w:tc>
        <w:tc>
          <w:tcPr>
            <w:tcW w:w="2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E6634F" w14:textId="77777777" w:rsidR="003043A0" w:rsidRPr="003043A0" w:rsidRDefault="003043A0" w:rsidP="003043A0">
            <w:pPr>
              <w:rPr>
                <w:rFonts w:cs="Arial"/>
                <w:sz w:val="20"/>
                <w:lang w:val="en-US"/>
              </w:rPr>
            </w:pPr>
            <w:r w:rsidRPr="003043A0">
              <w:rPr>
                <w:rFonts w:cs="Arial"/>
                <w:sz w:val="20"/>
                <w:lang w:val="en-US"/>
              </w:rPr>
              <w:t>Other titles (excluding English and French)</w:t>
            </w:r>
          </w:p>
        </w:tc>
        <w:tc>
          <w:tcPr>
            <w:tcW w:w="8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14:paraId="577C9541" w14:textId="77777777" w:rsidR="003043A0" w:rsidRPr="003043A0" w:rsidRDefault="003043A0" w:rsidP="003043A0">
            <w:pPr>
              <w:jc w:val="right"/>
              <w:rPr>
                <w:rFonts w:cs="Arial"/>
                <w:sz w:val="20"/>
                <w:lang w:val="en-US"/>
              </w:rPr>
            </w:pPr>
            <w:bookmarkStart w:id="9" w:name="RANGE!C13"/>
            <w:r w:rsidRPr="003043A0">
              <w:rPr>
                <w:rFonts w:cs="Arial"/>
                <w:sz w:val="20"/>
                <w:lang w:val="en-US"/>
              </w:rPr>
              <w:t>0</w:t>
            </w:r>
            <w:bookmarkEnd w:id="9"/>
          </w:p>
        </w:tc>
        <w:tc>
          <w:tcPr>
            <w:tcW w:w="9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14:paraId="6176CA5C" w14:textId="77777777" w:rsidR="003043A0" w:rsidRPr="003043A0" w:rsidRDefault="003043A0" w:rsidP="003043A0">
            <w:pPr>
              <w:jc w:val="right"/>
              <w:rPr>
                <w:rFonts w:cs="Arial"/>
                <w:sz w:val="20"/>
                <w:lang w:val="en-US"/>
              </w:rPr>
            </w:pPr>
            <w:bookmarkStart w:id="10" w:name="RANGE!D13"/>
            <w:r w:rsidRPr="003043A0">
              <w:rPr>
                <w:rFonts w:cs="Arial"/>
                <w:sz w:val="20"/>
                <w:lang w:val="en-US"/>
              </w:rPr>
              <w:t>3</w:t>
            </w:r>
            <w:bookmarkEnd w:id="10"/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53E0CE8" w14:textId="77777777" w:rsidR="003043A0" w:rsidRPr="003043A0" w:rsidRDefault="003043A0" w:rsidP="003043A0">
            <w:pPr>
              <w:jc w:val="right"/>
              <w:rPr>
                <w:rFonts w:cs="Arial"/>
                <w:sz w:val="20"/>
                <w:lang w:val="en-US"/>
              </w:rPr>
            </w:pPr>
            <w:bookmarkStart w:id="11" w:name="RANGE!E13"/>
            <w:r w:rsidRPr="003043A0">
              <w:rPr>
                <w:rFonts w:cs="Arial"/>
                <w:sz w:val="20"/>
                <w:lang w:val="en-US"/>
              </w:rPr>
              <w:t xml:space="preserve">3 </w:t>
            </w:r>
            <w:bookmarkEnd w:id="11"/>
          </w:p>
        </w:tc>
      </w:tr>
      <w:tr w:rsidR="003043A0" w:rsidRPr="003043A0" w14:paraId="50652F0F" w14:textId="77777777" w:rsidTr="00C5050F">
        <w:trPr>
          <w:trHeight w:val="259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45655" w14:textId="77777777" w:rsidR="003043A0" w:rsidRPr="003043A0" w:rsidRDefault="003043A0" w:rsidP="003043A0">
            <w:pPr>
              <w:jc w:val="right"/>
              <w:rPr>
                <w:rFonts w:cs="Arial"/>
                <w:b/>
                <w:bCs/>
                <w:sz w:val="20"/>
                <w:lang w:val="en-US"/>
              </w:rPr>
            </w:pPr>
            <w:r w:rsidRPr="003043A0">
              <w:rPr>
                <w:rFonts w:cs="Arial"/>
                <w:b/>
                <w:bCs/>
                <w:sz w:val="20"/>
                <w:lang w:val="en-US"/>
              </w:rPr>
              <w:t>7</w:t>
            </w:r>
          </w:p>
        </w:tc>
        <w:tc>
          <w:tcPr>
            <w:tcW w:w="2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20A297" w14:textId="77777777" w:rsidR="003043A0" w:rsidRPr="003043A0" w:rsidRDefault="003043A0" w:rsidP="003043A0">
            <w:pPr>
              <w:rPr>
                <w:rFonts w:cs="Arial"/>
                <w:sz w:val="20"/>
                <w:lang w:val="en-US"/>
              </w:rPr>
            </w:pPr>
            <w:r w:rsidRPr="003043A0">
              <w:rPr>
                <w:rFonts w:cs="Arial"/>
                <w:sz w:val="20"/>
                <w:lang w:val="en-US"/>
              </w:rPr>
              <w:t>Total all titles</w:t>
            </w:r>
          </w:p>
        </w:tc>
        <w:tc>
          <w:tcPr>
            <w:tcW w:w="8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20A5F09" w14:textId="77777777" w:rsidR="003043A0" w:rsidRPr="003043A0" w:rsidRDefault="003043A0" w:rsidP="003043A0">
            <w:pPr>
              <w:jc w:val="right"/>
              <w:rPr>
                <w:rFonts w:cs="Arial"/>
                <w:sz w:val="20"/>
                <w:lang w:val="en-US"/>
              </w:rPr>
            </w:pPr>
            <w:bookmarkStart w:id="12" w:name="RANGE!C14"/>
            <w:r w:rsidRPr="003043A0">
              <w:rPr>
                <w:rFonts w:cs="Arial"/>
                <w:sz w:val="20"/>
                <w:lang w:val="en-US"/>
              </w:rPr>
              <w:t xml:space="preserve">1443 </w:t>
            </w:r>
            <w:bookmarkEnd w:id="12"/>
          </w:p>
        </w:tc>
        <w:tc>
          <w:tcPr>
            <w:tcW w:w="9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2ECB07D" w14:textId="77777777" w:rsidR="003043A0" w:rsidRPr="003043A0" w:rsidRDefault="003043A0" w:rsidP="003043A0">
            <w:pPr>
              <w:jc w:val="right"/>
              <w:rPr>
                <w:rFonts w:cs="Arial"/>
                <w:sz w:val="20"/>
                <w:lang w:val="en-US"/>
              </w:rPr>
            </w:pPr>
            <w:bookmarkStart w:id="13" w:name="RANGE!D14"/>
            <w:r w:rsidRPr="003043A0">
              <w:rPr>
                <w:rFonts w:cs="Arial"/>
                <w:sz w:val="20"/>
                <w:lang w:val="en-US"/>
              </w:rPr>
              <w:t xml:space="preserve">5690 </w:t>
            </w:r>
            <w:bookmarkEnd w:id="13"/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D3B8B8B" w14:textId="77777777" w:rsidR="003043A0" w:rsidRPr="003043A0" w:rsidRDefault="003043A0" w:rsidP="003043A0">
            <w:pPr>
              <w:jc w:val="right"/>
              <w:rPr>
                <w:rFonts w:cs="Arial"/>
                <w:sz w:val="20"/>
                <w:lang w:val="en-US"/>
              </w:rPr>
            </w:pPr>
            <w:bookmarkStart w:id="14" w:name="RANGE!E14"/>
            <w:r w:rsidRPr="003043A0">
              <w:rPr>
                <w:rFonts w:cs="Arial"/>
                <w:sz w:val="20"/>
                <w:lang w:val="en-US"/>
              </w:rPr>
              <w:t xml:space="preserve">7133 </w:t>
            </w:r>
            <w:bookmarkEnd w:id="14"/>
          </w:p>
        </w:tc>
      </w:tr>
      <w:tr w:rsidR="003043A0" w:rsidRPr="003043A0" w14:paraId="113B26E3" w14:textId="77777777" w:rsidTr="00C5050F">
        <w:trPr>
          <w:trHeight w:val="252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CB2AF0" w14:textId="77777777" w:rsidR="003043A0" w:rsidRPr="003043A0" w:rsidRDefault="003043A0" w:rsidP="003043A0">
            <w:pPr>
              <w:jc w:val="right"/>
              <w:rPr>
                <w:rFonts w:cs="Arial"/>
                <w:sz w:val="20"/>
                <w:lang w:val="en-US"/>
              </w:rPr>
            </w:pPr>
          </w:p>
        </w:tc>
      </w:tr>
      <w:tr w:rsidR="003043A0" w:rsidRPr="003043A0" w14:paraId="3FF61878" w14:textId="77777777" w:rsidTr="00C5050F">
        <w:trPr>
          <w:trHeight w:val="259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F82F2" w14:textId="77777777" w:rsidR="003043A0" w:rsidRPr="003043A0" w:rsidRDefault="003043A0" w:rsidP="003043A0">
            <w:pPr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472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F4565" w14:textId="77777777" w:rsidR="003043A0" w:rsidRPr="003043A0" w:rsidRDefault="003043A0" w:rsidP="003043A0">
            <w:pPr>
              <w:rPr>
                <w:rFonts w:cs="Arial"/>
                <w:b/>
                <w:bCs/>
                <w:sz w:val="20"/>
                <w:lang w:val="en-US"/>
              </w:rPr>
            </w:pPr>
            <w:r w:rsidRPr="003043A0">
              <w:rPr>
                <w:rFonts w:cs="Arial"/>
                <w:b/>
                <w:bCs/>
                <w:sz w:val="20"/>
                <w:lang w:val="en-US"/>
              </w:rPr>
              <w:t>Number of feature films on servers</w:t>
            </w:r>
          </w:p>
        </w:tc>
      </w:tr>
      <w:tr w:rsidR="003043A0" w:rsidRPr="003043A0" w14:paraId="37BCB3FC" w14:textId="77777777" w:rsidTr="00C5050F">
        <w:trPr>
          <w:trHeight w:val="259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59945" w14:textId="77777777" w:rsidR="003043A0" w:rsidRPr="003043A0" w:rsidRDefault="003043A0" w:rsidP="003043A0">
            <w:pPr>
              <w:rPr>
                <w:rFonts w:cs="Arial"/>
                <w:b/>
                <w:bCs/>
                <w:sz w:val="20"/>
                <w:lang w:val="en-US"/>
              </w:rPr>
            </w:pPr>
          </w:p>
        </w:tc>
        <w:tc>
          <w:tcPr>
            <w:tcW w:w="2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A5D890" w14:textId="77777777" w:rsidR="003043A0" w:rsidRPr="003043A0" w:rsidRDefault="003043A0" w:rsidP="003043A0">
            <w:pPr>
              <w:jc w:val="right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1E6C1" w14:textId="77777777" w:rsidR="003043A0" w:rsidRPr="003043A0" w:rsidRDefault="003043A0" w:rsidP="003043A0">
            <w:pPr>
              <w:jc w:val="center"/>
              <w:rPr>
                <w:rFonts w:cs="Arial"/>
                <w:sz w:val="20"/>
                <w:lang w:val="en-US"/>
              </w:rPr>
            </w:pPr>
            <w:r w:rsidRPr="003043A0">
              <w:rPr>
                <w:rFonts w:cs="Arial"/>
                <w:sz w:val="20"/>
                <w:lang w:val="en-US"/>
              </w:rPr>
              <w:t>Canadian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E36CE" w14:textId="77777777" w:rsidR="003043A0" w:rsidRPr="003043A0" w:rsidRDefault="003043A0" w:rsidP="003043A0">
            <w:pPr>
              <w:jc w:val="center"/>
              <w:rPr>
                <w:rFonts w:cs="Arial"/>
                <w:sz w:val="20"/>
                <w:lang w:val="en-US"/>
              </w:rPr>
            </w:pPr>
            <w:r w:rsidRPr="003043A0">
              <w:rPr>
                <w:rFonts w:cs="Arial"/>
                <w:sz w:val="20"/>
                <w:lang w:val="en-US"/>
              </w:rPr>
              <w:t>Non-Canadian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95B9F" w14:textId="77777777" w:rsidR="003043A0" w:rsidRPr="003043A0" w:rsidRDefault="003043A0" w:rsidP="003043A0">
            <w:pPr>
              <w:jc w:val="center"/>
              <w:rPr>
                <w:rFonts w:cs="Arial"/>
                <w:sz w:val="20"/>
                <w:lang w:val="en-US"/>
              </w:rPr>
            </w:pPr>
            <w:r w:rsidRPr="003043A0">
              <w:rPr>
                <w:rFonts w:cs="Arial"/>
                <w:sz w:val="20"/>
                <w:lang w:val="en-US"/>
              </w:rPr>
              <w:t>Total</w:t>
            </w:r>
          </w:p>
        </w:tc>
      </w:tr>
      <w:tr w:rsidR="003043A0" w:rsidRPr="003043A0" w14:paraId="602E4185" w14:textId="77777777" w:rsidTr="00C5050F">
        <w:trPr>
          <w:trHeight w:val="259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1A07D" w14:textId="77777777" w:rsidR="003043A0" w:rsidRPr="003043A0" w:rsidRDefault="003043A0" w:rsidP="003043A0">
            <w:pPr>
              <w:jc w:val="right"/>
              <w:rPr>
                <w:rFonts w:cs="Arial"/>
                <w:b/>
                <w:bCs/>
                <w:sz w:val="20"/>
                <w:lang w:val="en-US"/>
              </w:rPr>
            </w:pPr>
            <w:r w:rsidRPr="003043A0">
              <w:rPr>
                <w:rFonts w:cs="Arial"/>
                <w:b/>
                <w:bCs/>
                <w:sz w:val="20"/>
                <w:lang w:val="en-US"/>
              </w:rPr>
              <w:t>8</w:t>
            </w:r>
          </w:p>
        </w:tc>
        <w:tc>
          <w:tcPr>
            <w:tcW w:w="2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86C25D" w14:textId="77777777" w:rsidR="003043A0" w:rsidRPr="003043A0" w:rsidRDefault="003043A0" w:rsidP="003043A0">
            <w:pPr>
              <w:rPr>
                <w:rFonts w:cs="Arial"/>
                <w:sz w:val="20"/>
                <w:lang w:val="en-US"/>
              </w:rPr>
            </w:pPr>
            <w:r w:rsidRPr="003043A0">
              <w:rPr>
                <w:rFonts w:cs="Arial"/>
                <w:sz w:val="20"/>
                <w:lang w:val="en-US"/>
              </w:rPr>
              <w:t>English feature films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14:paraId="0FDB334B" w14:textId="77777777" w:rsidR="003043A0" w:rsidRPr="003043A0" w:rsidRDefault="003043A0" w:rsidP="003043A0">
            <w:pPr>
              <w:jc w:val="right"/>
              <w:rPr>
                <w:rFonts w:cs="Arial"/>
                <w:sz w:val="20"/>
                <w:lang w:val="en-US"/>
              </w:rPr>
            </w:pPr>
            <w:bookmarkStart w:id="15" w:name="RANGE!C18"/>
            <w:r w:rsidRPr="003043A0">
              <w:rPr>
                <w:rFonts w:cs="Arial"/>
                <w:sz w:val="20"/>
                <w:lang w:val="en-US"/>
              </w:rPr>
              <w:t>15</w:t>
            </w:r>
            <w:bookmarkEnd w:id="15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14:paraId="674B7EFD" w14:textId="77777777" w:rsidR="003043A0" w:rsidRPr="003043A0" w:rsidRDefault="003043A0" w:rsidP="003043A0">
            <w:pPr>
              <w:jc w:val="right"/>
              <w:rPr>
                <w:rFonts w:cs="Arial"/>
                <w:sz w:val="20"/>
                <w:lang w:val="en-US"/>
              </w:rPr>
            </w:pPr>
            <w:bookmarkStart w:id="16" w:name="RANGE!D18"/>
            <w:r w:rsidRPr="003043A0">
              <w:rPr>
                <w:rFonts w:cs="Arial"/>
                <w:sz w:val="20"/>
                <w:lang w:val="en-US"/>
              </w:rPr>
              <w:t>145</w:t>
            </w:r>
            <w:bookmarkEnd w:id="16"/>
          </w:p>
        </w:tc>
        <w:tc>
          <w:tcPr>
            <w:tcW w:w="4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6539955" w14:textId="77777777" w:rsidR="003043A0" w:rsidRPr="003043A0" w:rsidRDefault="003043A0" w:rsidP="003043A0">
            <w:pPr>
              <w:jc w:val="right"/>
              <w:rPr>
                <w:rFonts w:cs="Arial"/>
                <w:sz w:val="20"/>
                <w:lang w:val="en-US"/>
              </w:rPr>
            </w:pPr>
            <w:bookmarkStart w:id="17" w:name="RANGE!E18"/>
            <w:r w:rsidRPr="003043A0">
              <w:rPr>
                <w:rFonts w:cs="Arial"/>
                <w:sz w:val="20"/>
                <w:lang w:val="en-US"/>
              </w:rPr>
              <w:t xml:space="preserve">160 </w:t>
            </w:r>
            <w:bookmarkEnd w:id="17"/>
          </w:p>
        </w:tc>
      </w:tr>
      <w:tr w:rsidR="003043A0" w:rsidRPr="003043A0" w14:paraId="54C27659" w14:textId="77777777" w:rsidTr="00C5050F">
        <w:trPr>
          <w:trHeight w:val="259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47DE1" w14:textId="77777777" w:rsidR="003043A0" w:rsidRPr="003043A0" w:rsidRDefault="003043A0" w:rsidP="003043A0">
            <w:pPr>
              <w:jc w:val="right"/>
              <w:rPr>
                <w:rFonts w:cs="Arial"/>
                <w:b/>
                <w:bCs/>
                <w:sz w:val="20"/>
                <w:lang w:val="en-US"/>
              </w:rPr>
            </w:pPr>
            <w:r w:rsidRPr="003043A0">
              <w:rPr>
                <w:rFonts w:cs="Arial"/>
                <w:b/>
                <w:bCs/>
                <w:sz w:val="20"/>
                <w:lang w:val="en-US"/>
              </w:rPr>
              <w:t>9</w:t>
            </w:r>
          </w:p>
        </w:tc>
        <w:tc>
          <w:tcPr>
            <w:tcW w:w="2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AE1688" w14:textId="77777777" w:rsidR="003043A0" w:rsidRPr="003043A0" w:rsidRDefault="003043A0" w:rsidP="003043A0">
            <w:pPr>
              <w:rPr>
                <w:rFonts w:cs="Arial"/>
                <w:sz w:val="20"/>
                <w:lang w:val="en-US"/>
              </w:rPr>
            </w:pPr>
            <w:r w:rsidRPr="003043A0">
              <w:rPr>
                <w:rFonts w:cs="Arial"/>
                <w:sz w:val="20"/>
                <w:lang w:val="en-US"/>
              </w:rPr>
              <w:t>French feature films</w:t>
            </w:r>
          </w:p>
        </w:tc>
        <w:tc>
          <w:tcPr>
            <w:tcW w:w="8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14:paraId="31A30133" w14:textId="77777777" w:rsidR="003043A0" w:rsidRPr="003043A0" w:rsidRDefault="003043A0" w:rsidP="003043A0">
            <w:pPr>
              <w:jc w:val="right"/>
              <w:rPr>
                <w:rFonts w:cs="Arial"/>
                <w:sz w:val="20"/>
                <w:lang w:val="en-US"/>
              </w:rPr>
            </w:pPr>
            <w:bookmarkStart w:id="18" w:name="RANGE!C19"/>
            <w:r w:rsidRPr="003043A0">
              <w:rPr>
                <w:rFonts w:cs="Arial"/>
                <w:sz w:val="20"/>
                <w:lang w:val="en-US"/>
              </w:rPr>
              <w:t>6</w:t>
            </w:r>
            <w:bookmarkEnd w:id="18"/>
          </w:p>
        </w:tc>
        <w:tc>
          <w:tcPr>
            <w:tcW w:w="9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14:paraId="5571D84B" w14:textId="77777777" w:rsidR="003043A0" w:rsidRPr="003043A0" w:rsidRDefault="003043A0" w:rsidP="003043A0">
            <w:pPr>
              <w:jc w:val="right"/>
              <w:rPr>
                <w:rFonts w:cs="Arial"/>
                <w:sz w:val="20"/>
                <w:lang w:val="en-US"/>
              </w:rPr>
            </w:pPr>
            <w:bookmarkStart w:id="19" w:name="RANGE!D19"/>
            <w:r w:rsidRPr="003043A0">
              <w:rPr>
                <w:rFonts w:cs="Arial"/>
                <w:sz w:val="20"/>
                <w:lang w:val="en-US"/>
              </w:rPr>
              <w:t>2</w:t>
            </w:r>
            <w:bookmarkEnd w:id="19"/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B83A7A1" w14:textId="77777777" w:rsidR="003043A0" w:rsidRPr="003043A0" w:rsidRDefault="003043A0" w:rsidP="003043A0">
            <w:pPr>
              <w:jc w:val="right"/>
              <w:rPr>
                <w:rFonts w:cs="Arial"/>
                <w:sz w:val="20"/>
                <w:lang w:val="en-US"/>
              </w:rPr>
            </w:pPr>
            <w:bookmarkStart w:id="20" w:name="RANGE!E19"/>
            <w:r w:rsidRPr="003043A0">
              <w:rPr>
                <w:rFonts w:cs="Arial"/>
                <w:sz w:val="20"/>
                <w:lang w:val="en-US"/>
              </w:rPr>
              <w:t xml:space="preserve">8 </w:t>
            </w:r>
            <w:bookmarkEnd w:id="20"/>
          </w:p>
        </w:tc>
      </w:tr>
      <w:tr w:rsidR="003043A0" w:rsidRPr="003043A0" w14:paraId="6841367E" w14:textId="77777777" w:rsidTr="00C5050F">
        <w:trPr>
          <w:trHeight w:val="259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30A46" w14:textId="77777777" w:rsidR="003043A0" w:rsidRPr="003043A0" w:rsidRDefault="003043A0" w:rsidP="003043A0">
            <w:pPr>
              <w:jc w:val="right"/>
              <w:rPr>
                <w:rFonts w:cs="Arial"/>
                <w:b/>
                <w:bCs/>
                <w:sz w:val="20"/>
                <w:lang w:val="en-US"/>
              </w:rPr>
            </w:pPr>
            <w:r w:rsidRPr="003043A0">
              <w:rPr>
                <w:rFonts w:cs="Arial"/>
                <w:b/>
                <w:bCs/>
                <w:sz w:val="20"/>
                <w:lang w:val="en-US"/>
              </w:rPr>
              <w:t>10</w:t>
            </w:r>
          </w:p>
        </w:tc>
        <w:tc>
          <w:tcPr>
            <w:tcW w:w="2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EE0661" w14:textId="77777777" w:rsidR="003043A0" w:rsidRPr="003043A0" w:rsidRDefault="003043A0" w:rsidP="003043A0">
            <w:pPr>
              <w:rPr>
                <w:rFonts w:cs="Arial"/>
                <w:sz w:val="20"/>
                <w:lang w:val="en-US"/>
              </w:rPr>
            </w:pPr>
            <w:r w:rsidRPr="003043A0">
              <w:rPr>
                <w:rFonts w:cs="Arial"/>
                <w:sz w:val="20"/>
                <w:lang w:val="en-US"/>
              </w:rPr>
              <w:t>Total English and French feature films</w:t>
            </w:r>
          </w:p>
        </w:tc>
        <w:tc>
          <w:tcPr>
            <w:tcW w:w="8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F77A71C" w14:textId="77777777" w:rsidR="003043A0" w:rsidRPr="003043A0" w:rsidRDefault="003043A0" w:rsidP="003043A0">
            <w:pPr>
              <w:jc w:val="right"/>
              <w:rPr>
                <w:rFonts w:cs="Arial"/>
                <w:sz w:val="20"/>
                <w:lang w:val="en-US"/>
              </w:rPr>
            </w:pPr>
            <w:bookmarkStart w:id="21" w:name="RANGE!C20"/>
            <w:r w:rsidRPr="003043A0">
              <w:rPr>
                <w:rFonts w:cs="Arial"/>
                <w:sz w:val="20"/>
                <w:lang w:val="en-US"/>
              </w:rPr>
              <w:t xml:space="preserve">21 </w:t>
            </w:r>
            <w:bookmarkEnd w:id="21"/>
          </w:p>
        </w:tc>
        <w:tc>
          <w:tcPr>
            <w:tcW w:w="9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C5297FE" w14:textId="77777777" w:rsidR="003043A0" w:rsidRPr="003043A0" w:rsidRDefault="003043A0" w:rsidP="003043A0">
            <w:pPr>
              <w:jc w:val="right"/>
              <w:rPr>
                <w:rFonts w:cs="Arial"/>
                <w:sz w:val="20"/>
                <w:lang w:val="en-US"/>
              </w:rPr>
            </w:pPr>
            <w:bookmarkStart w:id="22" w:name="RANGE!D20"/>
            <w:r w:rsidRPr="003043A0">
              <w:rPr>
                <w:rFonts w:cs="Arial"/>
                <w:sz w:val="20"/>
                <w:lang w:val="en-US"/>
              </w:rPr>
              <w:t xml:space="preserve">147 </w:t>
            </w:r>
            <w:bookmarkEnd w:id="22"/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79DB54E" w14:textId="77777777" w:rsidR="003043A0" w:rsidRPr="003043A0" w:rsidRDefault="003043A0" w:rsidP="003043A0">
            <w:pPr>
              <w:jc w:val="right"/>
              <w:rPr>
                <w:rFonts w:cs="Arial"/>
                <w:sz w:val="20"/>
                <w:lang w:val="en-US"/>
              </w:rPr>
            </w:pPr>
            <w:bookmarkStart w:id="23" w:name="RANGE!E20"/>
            <w:r w:rsidRPr="003043A0">
              <w:rPr>
                <w:rFonts w:cs="Arial"/>
                <w:sz w:val="20"/>
                <w:lang w:val="en-US"/>
              </w:rPr>
              <w:t xml:space="preserve">168 </w:t>
            </w:r>
            <w:bookmarkEnd w:id="23"/>
          </w:p>
        </w:tc>
      </w:tr>
    </w:tbl>
    <w:p w14:paraId="6E463E48" w14:textId="77777777" w:rsidR="00AA42C6" w:rsidRPr="00AA42C6" w:rsidRDefault="00AA42C6" w:rsidP="00AA42C6">
      <w:pPr>
        <w:pStyle w:val="ListParagraph"/>
      </w:pPr>
    </w:p>
    <w:p w14:paraId="1A1B4662" w14:textId="77777777" w:rsidR="0035422A" w:rsidRDefault="0035422A" w:rsidP="00451280"/>
    <w:p w14:paraId="3DB6B183" w14:textId="5DFBC1B6" w:rsidR="004A086F" w:rsidRDefault="004A086F" w:rsidP="00950C7D">
      <w:pPr>
        <w:pStyle w:val="ListParagraph"/>
        <w:numPr>
          <w:ilvl w:val="0"/>
          <w:numId w:val="13"/>
        </w:numPr>
        <w:ind w:left="720" w:hanging="720"/>
        <w:contextualSpacing w:val="0"/>
      </w:pPr>
      <w:r>
        <w:t xml:space="preserve">SaskTel </w:t>
      </w:r>
      <w:r w:rsidR="00C41F76">
        <w:t>notes</w:t>
      </w:r>
      <w:r>
        <w:t xml:space="preserve"> that the revised figures indicate that SaskTel’s Canadian content level for the broadcast year was 20.4%.</w:t>
      </w:r>
      <w:r w:rsidR="006B58AC">
        <w:t xml:space="preserve">  This exceeds the 20% requirement.</w:t>
      </w:r>
    </w:p>
    <w:p w14:paraId="4D312B54" w14:textId="77777777" w:rsidR="004A086F" w:rsidRDefault="004A086F" w:rsidP="004A086F">
      <w:pPr>
        <w:pStyle w:val="ListParagraph"/>
        <w:contextualSpacing w:val="0"/>
      </w:pPr>
    </w:p>
    <w:tbl>
      <w:tblPr>
        <w:tblW w:w="4688" w:type="pct"/>
        <w:tblInd w:w="720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ook w:val="0000" w:firstRow="0" w:lastRow="0" w:firstColumn="0" w:lastColumn="0" w:noHBand="0" w:noVBand="0"/>
      </w:tblPr>
      <w:tblGrid>
        <w:gridCol w:w="2880"/>
        <w:gridCol w:w="2881"/>
        <w:gridCol w:w="2340"/>
      </w:tblGrid>
      <w:tr w:rsidR="004A086F" w14:paraId="0CD98986" w14:textId="77777777" w:rsidTr="00B63B8F">
        <w:trPr>
          <w:trHeight w:val="559"/>
        </w:trPr>
        <w:tc>
          <w:tcPr>
            <w:tcW w:w="1778" w:type="pct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D0D23BD" w14:textId="77777777" w:rsidR="004A086F" w:rsidRPr="006B58AC" w:rsidRDefault="004A086F">
            <w:pPr>
              <w:pStyle w:val="Default"/>
              <w:rPr>
                <w:rFonts w:ascii="Arial" w:hAnsi="Arial" w:cs="Times New Roman"/>
                <w:color w:val="auto"/>
                <w:sz w:val="22"/>
                <w:szCs w:val="20"/>
                <w:lang w:eastAsia="en-US"/>
              </w:rPr>
            </w:pPr>
            <w:r w:rsidRPr="006B58AC">
              <w:rPr>
                <w:rFonts w:ascii="Arial" w:hAnsi="Arial" w:cs="Times New Roman"/>
                <w:color w:val="auto"/>
                <w:sz w:val="22"/>
                <w:szCs w:val="20"/>
                <w:lang w:eastAsia="en-US"/>
              </w:rPr>
              <w:t xml:space="preserve">Number of Canadian titles (minus feature films) / Total titles (minus feature films) </w:t>
            </w:r>
          </w:p>
        </w:tc>
        <w:tc>
          <w:tcPr>
            <w:tcW w:w="1778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20D244" w14:textId="77777777" w:rsidR="004A086F" w:rsidRPr="006B58AC" w:rsidRDefault="004A086F">
            <w:pPr>
              <w:pStyle w:val="Default"/>
              <w:rPr>
                <w:rFonts w:ascii="Arial" w:hAnsi="Arial" w:cs="Times New Roman"/>
                <w:color w:val="auto"/>
                <w:sz w:val="22"/>
                <w:szCs w:val="20"/>
                <w:lang w:eastAsia="en-US"/>
              </w:rPr>
            </w:pPr>
            <w:r w:rsidRPr="006B58AC">
              <w:rPr>
                <w:rFonts w:ascii="Arial" w:hAnsi="Arial" w:cs="Times New Roman"/>
                <w:color w:val="auto"/>
                <w:sz w:val="22"/>
                <w:szCs w:val="20"/>
                <w:lang w:eastAsia="en-US"/>
              </w:rPr>
              <w:t xml:space="preserve">Percentage of programming (other than feature films) that is Canadian </w:t>
            </w:r>
          </w:p>
        </w:tc>
        <w:tc>
          <w:tcPr>
            <w:tcW w:w="1444" w:type="pct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22F54EB" w14:textId="77777777" w:rsidR="004A086F" w:rsidRPr="006B58AC" w:rsidRDefault="004A086F">
            <w:pPr>
              <w:pStyle w:val="Default"/>
              <w:rPr>
                <w:rFonts w:ascii="Arial" w:hAnsi="Arial" w:cs="Times New Roman"/>
                <w:color w:val="auto"/>
                <w:sz w:val="22"/>
                <w:szCs w:val="20"/>
                <w:lang w:eastAsia="en-US"/>
              </w:rPr>
            </w:pPr>
            <w:r w:rsidRPr="006B58AC">
              <w:rPr>
                <w:rFonts w:ascii="Arial" w:hAnsi="Arial" w:cs="Times New Roman"/>
                <w:color w:val="auto"/>
                <w:sz w:val="22"/>
                <w:szCs w:val="20"/>
                <w:lang w:eastAsia="en-US"/>
              </w:rPr>
              <w:t xml:space="preserve">Broadcast Year </w:t>
            </w:r>
          </w:p>
        </w:tc>
      </w:tr>
      <w:tr w:rsidR="004A086F" w14:paraId="70BC9C38" w14:textId="77777777" w:rsidTr="00B63B8F">
        <w:trPr>
          <w:trHeight w:val="120"/>
        </w:trPr>
        <w:tc>
          <w:tcPr>
            <w:tcW w:w="1778" w:type="pct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07D9E78" w14:textId="6D54CD35" w:rsidR="004A086F" w:rsidRPr="006B58AC" w:rsidRDefault="006B58AC">
            <w:pPr>
              <w:pStyle w:val="Default"/>
              <w:rPr>
                <w:rFonts w:ascii="Arial" w:hAnsi="Arial" w:cs="Times New Roman"/>
                <w:color w:val="auto"/>
                <w:sz w:val="22"/>
                <w:szCs w:val="20"/>
                <w:lang w:eastAsia="en-US"/>
              </w:rPr>
            </w:pPr>
            <w:r>
              <w:rPr>
                <w:rFonts w:ascii="Arial" w:hAnsi="Arial" w:cs="Times New Roman"/>
                <w:color w:val="auto"/>
                <w:sz w:val="22"/>
                <w:szCs w:val="20"/>
                <w:lang w:eastAsia="en-US"/>
              </w:rPr>
              <w:t>1422/6965</w:t>
            </w:r>
          </w:p>
        </w:tc>
        <w:tc>
          <w:tcPr>
            <w:tcW w:w="1778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350B54" w14:textId="507F1231" w:rsidR="004A086F" w:rsidRPr="006B58AC" w:rsidRDefault="006B58AC">
            <w:pPr>
              <w:pStyle w:val="Default"/>
              <w:rPr>
                <w:rFonts w:ascii="Arial" w:hAnsi="Arial" w:cs="Times New Roman"/>
                <w:color w:val="auto"/>
                <w:sz w:val="22"/>
                <w:szCs w:val="20"/>
                <w:lang w:eastAsia="en-US"/>
              </w:rPr>
            </w:pPr>
            <w:r>
              <w:rPr>
                <w:rFonts w:ascii="Arial" w:hAnsi="Arial" w:cs="Times New Roman"/>
                <w:color w:val="auto"/>
                <w:sz w:val="22"/>
                <w:szCs w:val="20"/>
                <w:lang w:eastAsia="en-US"/>
              </w:rPr>
              <w:t>20.4</w:t>
            </w:r>
            <w:r w:rsidR="004A086F" w:rsidRPr="006B58AC">
              <w:rPr>
                <w:rFonts w:ascii="Arial" w:hAnsi="Arial" w:cs="Times New Roman"/>
                <w:color w:val="auto"/>
                <w:sz w:val="22"/>
                <w:szCs w:val="20"/>
                <w:lang w:eastAsia="en-US"/>
              </w:rPr>
              <w:t xml:space="preserve">% </w:t>
            </w:r>
          </w:p>
        </w:tc>
        <w:tc>
          <w:tcPr>
            <w:tcW w:w="1444" w:type="pct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4007607" w14:textId="77777777" w:rsidR="004A086F" w:rsidRPr="006B58AC" w:rsidRDefault="004A086F">
            <w:pPr>
              <w:pStyle w:val="Default"/>
              <w:rPr>
                <w:rFonts w:ascii="Arial" w:hAnsi="Arial" w:cs="Times New Roman"/>
                <w:color w:val="auto"/>
                <w:sz w:val="22"/>
                <w:szCs w:val="20"/>
                <w:lang w:eastAsia="en-US"/>
              </w:rPr>
            </w:pPr>
            <w:r w:rsidRPr="006B58AC">
              <w:rPr>
                <w:rFonts w:ascii="Arial" w:hAnsi="Arial" w:cs="Times New Roman"/>
                <w:color w:val="auto"/>
                <w:sz w:val="22"/>
                <w:szCs w:val="20"/>
                <w:lang w:eastAsia="en-US"/>
              </w:rPr>
              <w:t xml:space="preserve">2018-2019 </w:t>
            </w:r>
          </w:p>
        </w:tc>
      </w:tr>
    </w:tbl>
    <w:p w14:paraId="4A0A7D51" w14:textId="77777777" w:rsidR="004A086F" w:rsidRDefault="004A086F" w:rsidP="004A086F">
      <w:pPr>
        <w:ind w:left="720"/>
      </w:pPr>
    </w:p>
    <w:p w14:paraId="2C249751" w14:textId="77777777" w:rsidR="004A086F" w:rsidRDefault="004A086F" w:rsidP="004A086F">
      <w:pPr>
        <w:pStyle w:val="ListParagraph"/>
        <w:contextualSpacing w:val="0"/>
      </w:pPr>
    </w:p>
    <w:p w14:paraId="51210E19" w14:textId="4F2E5BE0" w:rsidR="006B58AC" w:rsidRDefault="00844DCF" w:rsidP="00950C7D">
      <w:pPr>
        <w:pStyle w:val="ListParagraph"/>
        <w:numPr>
          <w:ilvl w:val="0"/>
          <w:numId w:val="13"/>
        </w:numPr>
        <w:ind w:left="720" w:hanging="720"/>
        <w:contextualSpacing w:val="0"/>
      </w:pPr>
      <w:r>
        <w:t>Canadian English language feature films are at 9.4% (15/160) and exceed the 5% requirement.</w:t>
      </w:r>
    </w:p>
    <w:p w14:paraId="4087800F" w14:textId="77777777" w:rsidR="00844DCF" w:rsidRDefault="00844DCF" w:rsidP="00844DCF">
      <w:pPr>
        <w:pStyle w:val="ListParagraph"/>
        <w:contextualSpacing w:val="0"/>
      </w:pPr>
    </w:p>
    <w:p w14:paraId="0DF63489" w14:textId="31F10F93" w:rsidR="00844DCF" w:rsidRDefault="00844DCF" w:rsidP="00844DCF">
      <w:pPr>
        <w:pStyle w:val="ListParagraph"/>
        <w:numPr>
          <w:ilvl w:val="0"/>
          <w:numId w:val="13"/>
        </w:numPr>
        <w:ind w:left="720" w:hanging="720"/>
        <w:contextualSpacing w:val="0"/>
      </w:pPr>
      <w:r>
        <w:t xml:space="preserve">Canadian French language feature films are at </w:t>
      </w:r>
      <w:r w:rsidR="00C41F76">
        <w:t>75% and exceed the 8% requirement.</w:t>
      </w:r>
    </w:p>
    <w:p w14:paraId="121B00A6" w14:textId="77777777" w:rsidR="00C41F76" w:rsidRDefault="00C41F76" w:rsidP="00C41F76">
      <w:pPr>
        <w:pStyle w:val="ListParagraph"/>
      </w:pPr>
    </w:p>
    <w:p w14:paraId="6551E715" w14:textId="3D7A0001" w:rsidR="00C41F76" w:rsidRDefault="00C41F76" w:rsidP="00844DCF">
      <w:pPr>
        <w:pStyle w:val="ListParagraph"/>
        <w:numPr>
          <w:ilvl w:val="0"/>
          <w:numId w:val="13"/>
        </w:numPr>
        <w:ind w:left="720" w:hanging="720"/>
        <w:contextualSpacing w:val="0"/>
      </w:pPr>
      <w:r>
        <w:t>SaskTel hopes that the Commission will consider the Decision’s relevant condition of service complete.</w:t>
      </w:r>
    </w:p>
    <w:p w14:paraId="64C41EA8" w14:textId="77777777" w:rsidR="00844DCF" w:rsidRDefault="00844DCF" w:rsidP="00844DCF">
      <w:pPr>
        <w:pStyle w:val="ListParagraph"/>
        <w:contextualSpacing w:val="0"/>
      </w:pPr>
    </w:p>
    <w:p w14:paraId="776E44D3" w14:textId="5D3B9070" w:rsidR="00B62547" w:rsidRPr="009A5612" w:rsidRDefault="00D133C0" w:rsidP="00950C7D">
      <w:pPr>
        <w:pStyle w:val="ListParagraph"/>
        <w:numPr>
          <w:ilvl w:val="0"/>
          <w:numId w:val="13"/>
        </w:numPr>
        <w:ind w:left="720" w:hanging="720"/>
        <w:contextualSpacing w:val="0"/>
      </w:pPr>
      <w:r>
        <w:t xml:space="preserve">All of </w:t>
      </w:r>
      <w:r w:rsidR="009A5612">
        <w:t>which is respectfully submitted.</w:t>
      </w:r>
    </w:p>
    <w:p w14:paraId="6DB895AC" w14:textId="77777777" w:rsidR="007E11BD" w:rsidRDefault="007E11BD" w:rsidP="000C33FC">
      <w:pPr>
        <w:rPr>
          <w:szCs w:val="22"/>
        </w:rPr>
      </w:pPr>
    </w:p>
    <w:p w14:paraId="5C535673" w14:textId="5B5E560B" w:rsidR="00B62547" w:rsidRDefault="00B62547" w:rsidP="002D5BB2">
      <w:pPr>
        <w:rPr>
          <w:szCs w:val="22"/>
        </w:rPr>
      </w:pPr>
      <w:r w:rsidRPr="003B60AB">
        <w:rPr>
          <w:szCs w:val="22"/>
        </w:rPr>
        <w:t>Sincerely,</w:t>
      </w:r>
    </w:p>
    <w:p w14:paraId="4D17C733" w14:textId="62795873" w:rsidR="001528DC" w:rsidRDefault="001528DC" w:rsidP="002D5BB2">
      <w:pPr>
        <w:rPr>
          <w:szCs w:val="22"/>
        </w:rPr>
      </w:pPr>
      <w:r>
        <w:rPr>
          <w:noProof/>
          <w:szCs w:val="22"/>
        </w:rPr>
        <w:drawing>
          <wp:inline distT="0" distB="0" distL="0" distR="0" wp14:anchorId="2441DC40" wp14:editId="04C05B40">
            <wp:extent cx="1828800" cy="353695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35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F0A5D" w14:textId="791FFF80" w:rsidR="0053733F" w:rsidRPr="003B60AB" w:rsidRDefault="0053733F" w:rsidP="002D5BB2">
      <w:pPr>
        <w:rPr>
          <w:szCs w:val="22"/>
        </w:rPr>
      </w:pPr>
    </w:p>
    <w:p w14:paraId="579F6580" w14:textId="3CC8850D" w:rsidR="00564997" w:rsidRPr="003B60AB" w:rsidRDefault="001528DC" w:rsidP="001528DC">
      <w:pPr>
        <w:ind w:hanging="360"/>
        <w:rPr>
          <w:szCs w:val="22"/>
        </w:rPr>
      </w:pPr>
      <w:r>
        <w:rPr>
          <w:szCs w:val="22"/>
        </w:rPr>
        <w:t>for</w:t>
      </w:r>
      <w:r>
        <w:rPr>
          <w:szCs w:val="22"/>
        </w:rPr>
        <w:tab/>
      </w:r>
      <w:r w:rsidR="002B4234">
        <w:rPr>
          <w:szCs w:val="22"/>
        </w:rPr>
        <w:t>W.</w:t>
      </w:r>
      <w:r w:rsidR="004851C6">
        <w:rPr>
          <w:szCs w:val="22"/>
        </w:rPr>
        <w:t>N. (Bill) Beckman</w:t>
      </w:r>
    </w:p>
    <w:p w14:paraId="1905C268" w14:textId="77777777" w:rsidR="00564997" w:rsidRDefault="004851C6" w:rsidP="009529A6">
      <w:pPr>
        <w:rPr>
          <w:szCs w:val="22"/>
        </w:rPr>
      </w:pPr>
      <w:r>
        <w:rPr>
          <w:szCs w:val="22"/>
        </w:rPr>
        <w:t xml:space="preserve">Senior Director – Regulatory </w:t>
      </w:r>
      <w:r w:rsidR="004E24B1" w:rsidRPr="003B60AB">
        <w:rPr>
          <w:szCs w:val="22"/>
        </w:rPr>
        <w:t>Affairs</w:t>
      </w:r>
    </w:p>
    <w:p w14:paraId="4F5959F4" w14:textId="3BEBA723" w:rsidR="00134EFA" w:rsidRDefault="007B5FBC" w:rsidP="009529A6">
      <w:pPr>
        <w:rPr>
          <w:szCs w:val="22"/>
        </w:rPr>
      </w:pPr>
      <w:r>
        <w:rPr>
          <w:szCs w:val="22"/>
        </w:rPr>
        <w:t>DS</w:t>
      </w:r>
      <w:r w:rsidR="003C5490">
        <w:rPr>
          <w:szCs w:val="22"/>
        </w:rPr>
        <w:t>/nb</w:t>
      </w:r>
    </w:p>
    <w:p w14:paraId="0B49178C" w14:textId="0E190CC9" w:rsidR="00C1286D" w:rsidRDefault="00C1286D" w:rsidP="009529A6">
      <w:pPr>
        <w:rPr>
          <w:szCs w:val="22"/>
        </w:rPr>
      </w:pPr>
    </w:p>
    <w:p w14:paraId="73246E9A" w14:textId="765F0CD5" w:rsidR="004E7602" w:rsidRPr="003B60AB" w:rsidRDefault="004E7602" w:rsidP="00A8155C">
      <w:pPr>
        <w:rPr>
          <w:szCs w:val="22"/>
        </w:rPr>
      </w:pPr>
    </w:p>
    <w:p w14:paraId="63DA79AB" w14:textId="5867234B" w:rsidR="00325C6E" w:rsidRPr="003B60AB" w:rsidRDefault="007928F5" w:rsidP="00A8155C">
      <w:pPr>
        <w:jc w:val="center"/>
        <w:rPr>
          <w:szCs w:val="22"/>
        </w:rPr>
      </w:pPr>
      <w:r w:rsidRPr="003B60AB">
        <w:rPr>
          <w:szCs w:val="22"/>
        </w:rPr>
        <w:t>***End of Document***</w:t>
      </w:r>
    </w:p>
    <w:sectPr w:rsidR="00325C6E" w:rsidRPr="003B60AB" w:rsidSect="007E11BD">
      <w:headerReference w:type="default" r:id="rId10"/>
      <w:pgSz w:w="12240" w:h="15840" w:code="1"/>
      <w:pgMar w:top="1584" w:right="1800" w:bottom="1584" w:left="1800" w:header="720" w:footer="86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45C78" w14:textId="77777777" w:rsidR="000300FA" w:rsidRDefault="000300FA">
      <w:r>
        <w:separator/>
      </w:r>
    </w:p>
  </w:endnote>
  <w:endnote w:type="continuationSeparator" w:id="0">
    <w:p w14:paraId="77C3AE98" w14:textId="77777777" w:rsidR="000300FA" w:rsidRDefault="00030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163BA" w14:textId="77777777" w:rsidR="000300FA" w:rsidRDefault="000300FA">
      <w:r>
        <w:separator/>
      </w:r>
    </w:p>
  </w:footnote>
  <w:footnote w:type="continuationSeparator" w:id="0">
    <w:p w14:paraId="41A0E249" w14:textId="77777777" w:rsidR="000300FA" w:rsidRDefault="00030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0C8" w14:textId="630F9121" w:rsidR="007F1259" w:rsidRDefault="007F1259">
    <w:pPr>
      <w:pStyle w:val="Header"/>
      <w:tabs>
        <w:tab w:val="left" w:pos="1710"/>
      </w:tabs>
      <w:jc w:val="right"/>
      <w:rPr>
        <w:rFonts w:cs="Arial"/>
      </w:rPr>
    </w:pPr>
    <w:r>
      <w:rPr>
        <w:rFonts w:cs="Arial"/>
        <w:szCs w:val="22"/>
      </w:rPr>
      <w:t>M</w:t>
    </w:r>
    <w:r w:rsidR="0028583A">
      <w:rPr>
        <w:rFonts w:cs="Arial"/>
        <w:szCs w:val="22"/>
      </w:rPr>
      <w:t>arc</w:t>
    </w:r>
    <w:r w:rsidR="0053733F">
      <w:rPr>
        <w:rFonts w:cs="Arial"/>
        <w:szCs w:val="22"/>
      </w:rPr>
      <w:t xml:space="preserve"> </w:t>
    </w:r>
    <w:r w:rsidR="00DF11A4">
      <w:rPr>
        <w:rFonts w:cs="Arial"/>
        <w:szCs w:val="22"/>
      </w:rPr>
      <w:t>Morin</w:t>
    </w:r>
  </w:p>
  <w:p w14:paraId="5AFC0B57" w14:textId="32448A0F" w:rsidR="00E342E7" w:rsidRPr="00746DFB" w:rsidRDefault="00C5050F">
    <w:pPr>
      <w:pStyle w:val="Header"/>
      <w:tabs>
        <w:tab w:val="left" w:pos="1710"/>
      </w:tabs>
      <w:jc w:val="right"/>
      <w:rPr>
        <w:rFonts w:cs="Arial"/>
      </w:rPr>
    </w:pPr>
    <w:r>
      <w:rPr>
        <w:rFonts w:cs="Arial"/>
      </w:rPr>
      <w:t>6</w:t>
    </w:r>
    <w:r w:rsidR="00406625">
      <w:rPr>
        <w:rFonts w:cs="Arial"/>
      </w:rPr>
      <w:t xml:space="preserve"> December</w:t>
    </w:r>
    <w:r w:rsidR="0053733F">
      <w:rPr>
        <w:rFonts w:cs="Arial"/>
      </w:rPr>
      <w:t xml:space="preserve"> 20</w:t>
    </w:r>
    <w:r w:rsidR="00C1286D">
      <w:rPr>
        <w:rFonts w:cs="Arial"/>
      </w:rPr>
      <w:t>2</w:t>
    </w:r>
    <w:r w:rsidR="00532B79">
      <w:rPr>
        <w:rFonts w:cs="Arial"/>
      </w:rPr>
      <w:t>3</w:t>
    </w:r>
  </w:p>
  <w:p w14:paraId="124BFBC6" w14:textId="4AFCBFAB" w:rsidR="00E342E7" w:rsidRDefault="00E342E7" w:rsidP="00746DFB">
    <w:pPr>
      <w:pStyle w:val="Header"/>
      <w:pBdr>
        <w:bottom w:val="single" w:sz="4" w:space="1" w:color="auto"/>
      </w:pBdr>
      <w:jc w:val="right"/>
      <w:rPr>
        <w:rStyle w:val="PageNumber"/>
        <w:rFonts w:cs="Arial"/>
      </w:rPr>
    </w:pPr>
    <w:r w:rsidRPr="00746DFB">
      <w:rPr>
        <w:rFonts w:cs="Arial"/>
      </w:rPr>
      <w:t xml:space="preserve">Page </w:t>
    </w:r>
    <w:r w:rsidRPr="00746DFB">
      <w:rPr>
        <w:rStyle w:val="PageNumber"/>
        <w:rFonts w:cs="Arial"/>
      </w:rPr>
      <w:fldChar w:fldCharType="begin"/>
    </w:r>
    <w:r w:rsidRPr="00746DFB">
      <w:rPr>
        <w:rStyle w:val="PageNumber"/>
        <w:rFonts w:cs="Arial"/>
      </w:rPr>
      <w:instrText xml:space="preserve"> PAGE </w:instrText>
    </w:r>
    <w:r w:rsidRPr="00746DFB">
      <w:rPr>
        <w:rStyle w:val="PageNumber"/>
        <w:rFonts w:cs="Arial"/>
      </w:rPr>
      <w:fldChar w:fldCharType="separate"/>
    </w:r>
    <w:r w:rsidR="004E7521">
      <w:rPr>
        <w:rStyle w:val="PageNumber"/>
        <w:rFonts w:cs="Arial"/>
        <w:noProof/>
      </w:rPr>
      <w:t>2</w:t>
    </w:r>
    <w:r w:rsidRPr="00746DFB">
      <w:rPr>
        <w:rStyle w:val="PageNumber"/>
        <w:rFonts w:cs="Arial"/>
      </w:rPr>
      <w:fldChar w:fldCharType="end"/>
    </w:r>
    <w:r w:rsidRPr="00746DFB">
      <w:rPr>
        <w:rStyle w:val="PageNumber"/>
        <w:rFonts w:cs="Arial"/>
      </w:rPr>
      <w:t xml:space="preserve"> of </w:t>
    </w:r>
    <w:r w:rsidRPr="00746DFB">
      <w:rPr>
        <w:rStyle w:val="PageNumber"/>
        <w:rFonts w:cs="Arial"/>
      </w:rPr>
      <w:fldChar w:fldCharType="begin"/>
    </w:r>
    <w:r w:rsidRPr="00746DFB">
      <w:rPr>
        <w:rStyle w:val="PageNumber"/>
        <w:rFonts w:cs="Arial"/>
      </w:rPr>
      <w:instrText xml:space="preserve"> NUMPAGES </w:instrText>
    </w:r>
    <w:r w:rsidRPr="00746DFB">
      <w:rPr>
        <w:rStyle w:val="PageNumber"/>
        <w:rFonts w:cs="Arial"/>
      </w:rPr>
      <w:fldChar w:fldCharType="separate"/>
    </w:r>
    <w:r w:rsidR="004E7521">
      <w:rPr>
        <w:rStyle w:val="PageNumber"/>
        <w:rFonts w:cs="Arial"/>
        <w:noProof/>
      </w:rPr>
      <w:t>4</w:t>
    </w:r>
    <w:r w:rsidRPr="00746DFB">
      <w:rPr>
        <w:rStyle w:val="PageNumber"/>
        <w:rFonts w:cs="Arial"/>
      </w:rPr>
      <w:fldChar w:fldCharType="end"/>
    </w:r>
  </w:p>
  <w:p w14:paraId="08069561" w14:textId="77777777" w:rsidR="00E342E7" w:rsidRDefault="00E342E7">
    <w:pPr>
      <w:pStyle w:val="Header"/>
      <w:jc w:val="right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3791E"/>
    <w:multiLevelType w:val="hybridMultilevel"/>
    <w:tmpl w:val="66589942"/>
    <w:lvl w:ilvl="0" w:tplc="84C01950">
      <w:start w:val="1"/>
      <w:numFmt w:val="decimal"/>
      <w:lvlText w:val="%1."/>
      <w:lvlJc w:val="left"/>
      <w:pPr>
        <w:tabs>
          <w:tab w:val="num" w:pos="846"/>
        </w:tabs>
        <w:ind w:left="846" w:hanging="576"/>
      </w:pPr>
      <w:rPr>
        <w:rFonts w:ascii="Arial" w:hAnsi="Arial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" w15:restartNumberingAfterBreak="0">
    <w:nsid w:val="1FB807FB"/>
    <w:multiLevelType w:val="hybridMultilevel"/>
    <w:tmpl w:val="DFAAFFB6"/>
    <w:lvl w:ilvl="0" w:tplc="4224C08A">
      <w:start w:val="9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5A7276"/>
    <w:multiLevelType w:val="singleLevel"/>
    <w:tmpl w:val="A8E00F5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2EEF35B9"/>
    <w:multiLevelType w:val="multilevel"/>
    <w:tmpl w:val="2A30F9B6"/>
    <w:lvl w:ilvl="0">
      <w:start w:val="1"/>
      <w:numFmt w:val="decimal"/>
      <w:lvlText w:val="%1."/>
      <w:lvlJc w:val="left"/>
      <w:pPr>
        <w:tabs>
          <w:tab w:val="num" w:pos="846"/>
        </w:tabs>
        <w:ind w:left="846" w:hanging="576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4" w15:restartNumberingAfterBreak="0">
    <w:nsid w:val="34067B17"/>
    <w:multiLevelType w:val="singleLevel"/>
    <w:tmpl w:val="F4D8994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4B94DB3"/>
    <w:multiLevelType w:val="hybridMultilevel"/>
    <w:tmpl w:val="145C76F0"/>
    <w:lvl w:ilvl="0" w:tplc="E13E8FC8">
      <w:start w:val="9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ascii="Helvetica" w:hAnsi="Helvetica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3B32A0"/>
    <w:multiLevelType w:val="multilevel"/>
    <w:tmpl w:val="9E4A2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numFmt w:val="bullet"/>
      <w:lvlText w:val="-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8E01DB"/>
    <w:multiLevelType w:val="singleLevel"/>
    <w:tmpl w:val="A8E00F5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57D6635B"/>
    <w:multiLevelType w:val="hybridMultilevel"/>
    <w:tmpl w:val="264A3FBE"/>
    <w:lvl w:ilvl="0" w:tplc="02444A6A">
      <w:start w:val="5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72EE9"/>
    <w:multiLevelType w:val="hybridMultilevel"/>
    <w:tmpl w:val="9E5EE724"/>
    <w:lvl w:ilvl="0" w:tplc="10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66C20011"/>
    <w:multiLevelType w:val="hybridMultilevel"/>
    <w:tmpl w:val="09E2719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066217"/>
    <w:multiLevelType w:val="singleLevel"/>
    <w:tmpl w:val="A8E00F5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69B2186D"/>
    <w:multiLevelType w:val="hybridMultilevel"/>
    <w:tmpl w:val="AC5E2B5A"/>
    <w:lvl w:ilvl="0" w:tplc="5FF80CE2">
      <w:start w:val="1"/>
      <w:numFmt w:val="decimal"/>
      <w:lvlText w:val="%1."/>
      <w:lvlJc w:val="left"/>
      <w:pPr>
        <w:ind w:left="360" w:hanging="360"/>
      </w:pPr>
      <w:rPr>
        <w:b w:val="0"/>
        <w:i w:val="0"/>
        <w:i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5FC1DC8"/>
    <w:multiLevelType w:val="singleLevel"/>
    <w:tmpl w:val="A8E00F5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7BDF6B43"/>
    <w:multiLevelType w:val="multilevel"/>
    <w:tmpl w:val="9E4A2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numFmt w:val="bullet"/>
      <w:lvlText w:val="-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FE006B3"/>
    <w:multiLevelType w:val="singleLevel"/>
    <w:tmpl w:val="A8E00F5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1223253977">
    <w:abstractNumId w:val="7"/>
  </w:num>
  <w:num w:numId="2" w16cid:durableId="340819079">
    <w:abstractNumId w:val="14"/>
  </w:num>
  <w:num w:numId="3" w16cid:durableId="1314680767">
    <w:abstractNumId w:val="6"/>
  </w:num>
  <w:num w:numId="4" w16cid:durableId="583147024">
    <w:abstractNumId w:val="13"/>
  </w:num>
  <w:num w:numId="5" w16cid:durableId="987441454">
    <w:abstractNumId w:val="4"/>
  </w:num>
  <w:num w:numId="6" w16cid:durableId="2048917897">
    <w:abstractNumId w:val="11"/>
  </w:num>
  <w:num w:numId="7" w16cid:durableId="196620532">
    <w:abstractNumId w:val="15"/>
  </w:num>
  <w:num w:numId="8" w16cid:durableId="2084838676">
    <w:abstractNumId w:val="2"/>
  </w:num>
  <w:num w:numId="9" w16cid:durableId="17631945">
    <w:abstractNumId w:val="0"/>
  </w:num>
  <w:num w:numId="10" w16cid:durableId="1517571330">
    <w:abstractNumId w:val="8"/>
  </w:num>
  <w:num w:numId="11" w16cid:durableId="1428620045">
    <w:abstractNumId w:val="5"/>
  </w:num>
  <w:num w:numId="12" w16cid:durableId="379399353">
    <w:abstractNumId w:val="3"/>
  </w:num>
  <w:num w:numId="13" w16cid:durableId="375130201">
    <w:abstractNumId w:val="12"/>
  </w:num>
  <w:num w:numId="14" w16cid:durableId="1526560327">
    <w:abstractNumId w:val="9"/>
  </w:num>
  <w:num w:numId="15" w16cid:durableId="362441658">
    <w:abstractNumId w:val="10"/>
  </w:num>
  <w:num w:numId="16" w16cid:durableId="363018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31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997"/>
    <w:rsid w:val="00000003"/>
    <w:rsid w:val="00013716"/>
    <w:rsid w:val="00014930"/>
    <w:rsid w:val="00024D6C"/>
    <w:rsid w:val="000300FA"/>
    <w:rsid w:val="00032D80"/>
    <w:rsid w:val="000443A0"/>
    <w:rsid w:val="00046BA9"/>
    <w:rsid w:val="0006223F"/>
    <w:rsid w:val="000768B9"/>
    <w:rsid w:val="00084727"/>
    <w:rsid w:val="000A308E"/>
    <w:rsid w:val="000C33FC"/>
    <w:rsid w:val="000C357C"/>
    <w:rsid w:val="000C78F8"/>
    <w:rsid w:val="00105A7D"/>
    <w:rsid w:val="00132280"/>
    <w:rsid w:val="00133C11"/>
    <w:rsid w:val="00134EFA"/>
    <w:rsid w:val="001367B8"/>
    <w:rsid w:val="001528DC"/>
    <w:rsid w:val="001531BA"/>
    <w:rsid w:val="00175F39"/>
    <w:rsid w:val="001776F7"/>
    <w:rsid w:val="00184010"/>
    <w:rsid w:val="001C1D28"/>
    <w:rsid w:val="001C3037"/>
    <w:rsid w:val="001D145C"/>
    <w:rsid w:val="001D27CF"/>
    <w:rsid w:val="001E7E04"/>
    <w:rsid w:val="00203844"/>
    <w:rsid w:val="00204A06"/>
    <w:rsid w:val="002073BD"/>
    <w:rsid w:val="00212478"/>
    <w:rsid w:val="00225DDB"/>
    <w:rsid w:val="0024563D"/>
    <w:rsid w:val="00250F98"/>
    <w:rsid w:val="00257BDD"/>
    <w:rsid w:val="0028583A"/>
    <w:rsid w:val="00290069"/>
    <w:rsid w:val="002B0517"/>
    <w:rsid w:val="002B4234"/>
    <w:rsid w:val="002D5BB2"/>
    <w:rsid w:val="002E07E4"/>
    <w:rsid w:val="002F5ED0"/>
    <w:rsid w:val="003016CA"/>
    <w:rsid w:val="003043A0"/>
    <w:rsid w:val="00325C6E"/>
    <w:rsid w:val="00336469"/>
    <w:rsid w:val="0035422A"/>
    <w:rsid w:val="00362D0D"/>
    <w:rsid w:val="0037186F"/>
    <w:rsid w:val="003910E3"/>
    <w:rsid w:val="0039368B"/>
    <w:rsid w:val="003A5432"/>
    <w:rsid w:val="003B60AB"/>
    <w:rsid w:val="003C5490"/>
    <w:rsid w:val="00406625"/>
    <w:rsid w:val="00451280"/>
    <w:rsid w:val="0047468E"/>
    <w:rsid w:val="00483D4E"/>
    <w:rsid w:val="004851C6"/>
    <w:rsid w:val="004A086F"/>
    <w:rsid w:val="004C79C0"/>
    <w:rsid w:val="004E24B1"/>
    <w:rsid w:val="004E7521"/>
    <w:rsid w:val="004E7602"/>
    <w:rsid w:val="004F7C9C"/>
    <w:rsid w:val="00532B79"/>
    <w:rsid w:val="0053733F"/>
    <w:rsid w:val="00564997"/>
    <w:rsid w:val="00586F5F"/>
    <w:rsid w:val="005C0DB5"/>
    <w:rsid w:val="005D2193"/>
    <w:rsid w:val="005F435C"/>
    <w:rsid w:val="00605064"/>
    <w:rsid w:val="00606BE5"/>
    <w:rsid w:val="006075EF"/>
    <w:rsid w:val="00623052"/>
    <w:rsid w:val="00633983"/>
    <w:rsid w:val="006458CB"/>
    <w:rsid w:val="006A1AF6"/>
    <w:rsid w:val="006A1D1D"/>
    <w:rsid w:val="006B2999"/>
    <w:rsid w:val="006B58AC"/>
    <w:rsid w:val="006C0DBC"/>
    <w:rsid w:val="006E1B6C"/>
    <w:rsid w:val="006F0748"/>
    <w:rsid w:val="006F3AC5"/>
    <w:rsid w:val="00715CDC"/>
    <w:rsid w:val="00721297"/>
    <w:rsid w:val="0073318C"/>
    <w:rsid w:val="00746DFB"/>
    <w:rsid w:val="00750578"/>
    <w:rsid w:val="00756578"/>
    <w:rsid w:val="007569EB"/>
    <w:rsid w:val="0075702A"/>
    <w:rsid w:val="00761E94"/>
    <w:rsid w:val="00763CF5"/>
    <w:rsid w:val="00771478"/>
    <w:rsid w:val="00772587"/>
    <w:rsid w:val="00781E11"/>
    <w:rsid w:val="007928F5"/>
    <w:rsid w:val="007B5FBC"/>
    <w:rsid w:val="007D7563"/>
    <w:rsid w:val="007E11BD"/>
    <w:rsid w:val="007E5CEB"/>
    <w:rsid w:val="007F1259"/>
    <w:rsid w:val="008023F1"/>
    <w:rsid w:val="0081692F"/>
    <w:rsid w:val="00816B58"/>
    <w:rsid w:val="00844DCF"/>
    <w:rsid w:val="008519A4"/>
    <w:rsid w:val="00863221"/>
    <w:rsid w:val="008649C7"/>
    <w:rsid w:val="00870309"/>
    <w:rsid w:val="00892677"/>
    <w:rsid w:val="008D53F4"/>
    <w:rsid w:val="008D63AD"/>
    <w:rsid w:val="008E5871"/>
    <w:rsid w:val="00921EE2"/>
    <w:rsid w:val="00932426"/>
    <w:rsid w:val="00935F97"/>
    <w:rsid w:val="0094043E"/>
    <w:rsid w:val="00942592"/>
    <w:rsid w:val="00950C7D"/>
    <w:rsid w:val="00951274"/>
    <w:rsid w:val="009529A6"/>
    <w:rsid w:val="00976269"/>
    <w:rsid w:val="0098794F"/>
    <w:rsid w:val="009A5612"/>
    <w:rsid w:val="009C75DA"/>
    <w:rsid w:val="009D3187"/>
    <w:rsid w:val="009E3EF1"/>
    <w:rsid w:val="009F14A2"/>
    <w:rsid w:val="00A10F85"/>
    <w:rsid w:val="00A1520D"/>
    <w:rsid w:val="00A20FBB"/>
    <w:rsid w:val="00A32388"/>
    <w:rsid w:val="00A40874"/>
    <w:rsid w:val="00A41307"/>
    <w:rsid w:val="00A44CBA"/>
    <w:rsid w:val="00A74D52"/>
    <w:rsid w:val="00A8155C"/>
    <w:rsid w:val="00AA3A73"/>
    <w:rsid w:val="00AA42C6"/>
    <w:rsid w:val="00AD5926"/>
    <w:rsid w:val="00AF3F1A"/>
    <w:rsid w:val="00AF6A30"/>
    <w:rsid w:val="00B0205D"/>
    <w:rsid w:val="00B24DF5"/>
    <w:rsid w:val="00B410D6"/>
    <w:rsid w:val="00B466B0"/>
    <w:rsid w:val="00B4672B"/>
    <w:rsid w:val="00B62547"/>
    <w:rsid w:val="00B63B8F"/>
    <w:rsid w:val="00B94A1A"/>
    <w:rsid w:val="00BC0AEF"/>
    <w:rsid w:val="00BC5A7A"/>
    <w:rsid w:val="00BE5CCD"/>
    <w:rsid w:val="00BE7A8F"/>
    <w:rsid w:val="00BF1FBC"/>
    <w:rsid w:val="00C1286D"/>
    <w:rsid w:val="00C41F76"/>
    <w:rsid w:val="00C5050F"/>
    <w:rsid w:val="00C65D81"/>
    <w:rsid w:val="00C67A73"/>
    <w:rsid w:val="00CA1CB0"/>
    <w:rsid w:val="00CA20C2"/>
    <w:rsid w:val="00CC008E"/>
    <w:rsid w:val="00CE4F39"/>
    <w:rsid w:val="00CF0CD9"/>
    <w:rsid w:val="00CF3FDF"/>
    <w:rsid w:val="00D02611"/>
    <w:rsid w:val="00D04059"/>
    <w:rsid w:val="00D12EF5"/>
    <w:rsid w:val="00D133C0"/>
    <w:rsid w:val="00D13A66"/>
    <w:rsid w:val="00D31A77"/>
    <w:rsid w:val="00D807F1"/>
    <w:rsid w:val="00D93966"/>
    <w:rsid w:val="00DB0DF0"/>
    <w:rsid w:val="00DC0C27"/>
    <w:rsid w:val="00DD0277"/>
    <w:rsid w:val="00DF11A4"/>
    <w:rsid w:val="00DF2741"/>
    <w:rsid w:val="00E04E3A"/>
    <w:rsid w:val="00E07ECC"/>
    <w:rsid w:val="00E22E0D"/>
    <w:rsid w:val="00E342E7"/>
    <w:rsid w:val="00E82F0B"/>
    <w:rsid w:val="00EB76BA"/>
    <w:rsid w:val="00ED443D"/>
    <w:rsid w:val="00F06D9D"/>
    <w:rsid w:val="00F21AB4"/>
    <w:rsid w:val="00F332C0"/>
    <w:rsid w:val="00F41D34"/>
    <w:rsid w:val="00F57C82"/>
    <w:rsid w:val="00F80C1C"/>
    <w:rsid w:val="00FB59EE"/>
    <w:rsid w:val="00FC6986"/>
    <w:rsid w:val="00FE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93185"/>
    <o:shapelayout v:ext="edit">
      <o:idmap v:ext="edit" data="1"/>
    </o:shapelayout>
  </w:shapeDefaults>
  <w:decimalSymbol w:val="."/>
  <w:listSeparator w:val=","/>
  <w14:docId w14:val="207232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2340"/>
      </w:tabs>
      <w:ind w:left="-90"/>
      <w:outlineLvl w:val="0"/>
    </w:pPr>
    <w:rPr>
      <w:rFonts w:ascii="Helvetica" w:hAnsi="Helvetica"/>
      <w:b/>
      <w:sz w:val="16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B5FB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F074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errogBody">
    <w:name w:val="Interrog Body"/>
    <w:basedOn w:val="Normal"/>
    <w:pPr>
      <w:spacing w:line="360" w:lineRule="auto"/>
    </w:pPr>
    <w:rPr>
      <w:b/>
    </w:rPr>
  </w:style>
  <w:style w:type="paragraph" w:styleId="BodyTextIndent3">
    <w:name w:val="Body Text Indent 3"/>
    <w:basedOn w:val="Normal"/>
    <w:pPr>
      <w:ind w:left="144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Heading2Char">
    <w:name w:val="Heading 2 Char"/>
    <w:basedOn w:val="DefaultParagraphFont"/>
    <w:link w:val="Heading2"/>
    <w:semiHidden/>
    <w:rsid w:val="007B5FBC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6F0748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FootnoteText">
    <w:name w:val="footnote text"/>
    <w:basedOn w:val="Normal"/>
    <w:link w:val="FootnoteTextChar"/>
    <w:rsid w:val="006F0748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6F0748"/>
    <w:rPr>
      <w:rFonts w:ascii="Arial" w:hAnsi="Arial"/>
      <w:lang w:eastAsia="en-US"/>
    </w:rPr>
  </w:style>
  <w:style w:type="character" w:styleId="FootnoteReference">
    <w:name w:val="footnote reference"/>
    <w:basedOn w:val="DefaultParagraphFont"/>
    <w:rsid w:val="006F0748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1C1D28"/>
    <w:pPr>
      <w:ind w:left="720"/>
      <w:contextualSpacing/>
    </w:pPr>
    <w:rPr>
      <w:lang w:val="en-US"/>
    </w:rPr>
  </w:style>
  <w:style w:type="character" w:customStyle="1" w:styleId="ListParagraphChar">
    <w:name w:val="List Paragraph Char"/>
    <w:link w:val="ListParagraph"/>
    <w:uiPriority w:val="34"/>
    <w:rsid w:val="006458CB"/>
    <w:rPr>
      <w:rFonts w:ascii="Arial" w:hAnsi="Arial"/>
      <w:sz w:val="22"/>
      <w:lang w:val="en-US" w:eastAsia="en-US"/>
    </w:rPr>
  </w:style>
  <w:style w:type="table" w:styleId="TableGrid">
    <w:name w:val="Table Grid"/>
    <w:basedOn w:val="TableNormal"/>
    <w:rsid w:val="00D13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E22E0D"/>
    <w:rPr>
      <w:sz w:val="16"/>
      <w:szCs w:val="16"/>
    </w:rPr>
  </w:style>
  <w:style w:type="paragraph" w:styleId="CommentText">
    <w:name w:val="annotation text"/>
    <w:basedOn w:val="Normal"/>
    <w:link w:val="CommentTextChar"/>
    <w:rsid w:val="00E22E0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22E0D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22E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22E0D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E22E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22E0D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212478"/>
    <w:rPr>
      <w:rFonts w:ascii="Arial" w:hAnsi="Arial"/>
      <w:sz w:val="22"/>
      <w:lang w:eastAsia="en-US"/>
    </w:rPr>
  </w:style>
  <w:style w:type="paragraph" w:customStyle="1" w:styleId="Default">
    <w:name w:val="Default"/>
    <w:rsid w:val="004A086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7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AF0FB-098E-43B5-9F0B-787C4A522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2023-12-06T15:27:00Z</dcterms:created>
  <dcterms:modified xsi:type="dcterms:W3CDTF">2023-12-06T20:09:00Z</dcterms:modified>
</cp:coreProperties>
</file>