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AD1" w:rsidRPr="00AA2D3E" w:rsidRDefault="001A7AD1" w:rsidP="00AA2D3E">
      <w:pPr>
        <w:pStyle w:val="Heading3"/>
      </w:pPr>
    </w:p>
    <w:p w:rsidR="00EC4C90" w:rsidRDefault="00EC4C90">
      <w:pPr>
        <w:spacing w:after="0" w:line="240" w:lineRule="auto"/>
        <w:contextualSpacing/>
        <w:jc w:val="center"/>
        <w:rPr>
          <w:rFonts w:asciiTheme="minorHAnsi" w:hAnsiTheme="minorHAnsi" w:cstheme="minorHAnsi"/>
        </w:rPr>
      </w:pPr>
    </w:p>
    <w:p w:rsidR="00EC4C90" w:rsidRDefault="00EC4C90">
      <w:pPr>
        <w:spacing w:after="0" w:line="240" w:lineRule="auto"/>
        <w:contextualSpacing/>
        <w:jc w:val="center"/>
        <w:rPr>
          <w:rFonts w:asciiTheme="minorHAnsi" w:hAnsiTheme="minorHAnsi" w:cstheme="minorHAnsi"/>
        </w:rPr>
      </w:pPr>
    </w:p>
    <w:p w:rsidR="00EC4C90" w:rsidRDefault="00EC4C90">
      <w:pPr>
        <w:spacing w:after="0" w:line="240" w:lineRule="auto"/>
        <w:contextualSpacing/>
        <w:jc w:val="center"/>
        <w:rPr>
          <w:rFonts w:asciiTheme="minorHAnsi" w:hAnsiTheme="minorHAnsi" w:cstheme="minorHAnsi"/>
        </w:rPr>
      </w:pPr>
    </w:p>
    <w:p w:rsidR="00EC4C90" w:rsidRDefault="00EC4C90">
      <w:pPr>
        <w:spacing w:after="0" w:line="240" w:lineRule="auto"/>
        <w:contextualSpacing/>
        <w:jc w:val="center"/>
        <w:rPr>
          <w:rFonts w:asciiTheme="minorHAnsi" w:hAnsiTheme="minorHAnsi" w:cstheme="minorHAnsi"/>
        </w:rPr>
      </w:pPr>
    </w:p>
    <w:p w:rsidR="00EC4C90" w:rsidRDefault="00EC4C90">
      <w:pPr>
        <w:spacing w:after="0" w:line="240" w:lineRule="auto"/>
        <w:contextualSpacing/>
        <w:jc w:val="center"/>
        <w:rPr>
          <w:rFonts w:asciiTheme="minorHAnsi" w:hAnsiTheme="minorHAnsi" w:cstheme="minorHAnsi"/>
        </w:rPr>
      </w:pPr>
    </w:p>
    <w:p w:rsidR="00EC4C90" w:rsidRDefault="00EC4C90">
      <w:pPr>
        <w:spacing w:after="0" w:line="240" w:lineRule="auto"/>
        <w:contextualSpacing/>
        <w:jc w:val="center"/>
        <w:rPr>
          <w:rFonts w:asciiTheme="minorHAnsi" w:hAnsiTheme="minorHAnsi" w:cstheme="minorHAnsi"/>
        </w:rPr>
      </w:pPr>
    </w:p>
    <w:p w:rsidR="00EC4C90" w:rsidRDefault="00076C93" w:rsidP="005B7B71">
      <w:pPr>
        <w:tabs>
          <w:tab w:val="left" w:pos="7889"/>
        </w:tabs>
        <w:spacing w:after="0" w:line="240" w:lineRule="auto"/>
        <w:contextualSpacing/>
        <w:rPr>
          <w:rFonts w:asciiTheme="minorHAnsi" w:hAnsiTheme="minorHAnsi" w:cstheme="minorHAnsi"/>
        </w:rPr>
      </w:pPr>
      <w:r>
        <w:rPr>
          <w:rFonts w:asciiTheme="minorHAnsi" w:hAnsiTheme="minorHAnsi" w:cstheme="minorHAnsi"/>
        </w:rPr>
        <w:tab/>
      </w:r>
    </w:p>
    <w:p w:rsidR="00EC4C90" w:rsidRDefault="00EC4C90">
      <w:pPr>
        <w:spacing w:after="0" w:line="240" w:lineRule="auto"/>
        <w:contextualSpacing/>
        <w:jc w:val="center"/>
        <w:rPr>
          <w:rFonts w:asciiTheme="minorHAnsi" w:hAnsiTheme="minorHAnsi" w:cstheme="minorHAnsi"/>
        </w:rPr>
      </w:pPr>
    </w:p>
    <w:p w:rsidR="00EC4C90" w:rsidRDefault="00EC4C90">
      <w:pPr>
        <w:spacing w:after="0" w:line="240" w:lineRule="auto"/>
        <w:contextualSpacing/>
        <w:jc w:val="center"/>
        <w:rPr>
          <w:rFonts w:asciiTheme="minorHAnsi" w:hAnsiTheme="minorHAnsi" w:cstheme="minorHAnsi"/>
        </w:rPr>
      </w:pPr>
    </w:p>
    <w:p w:rsidR="00EC4C90" w:rsidRPr="009F76BC" w:rsidRDefault="00EC4C90">
      <w:pPr>
        <w:spacing w:after="0" w:line="240" w:lineRule="auto"/>
        <w:contextualSpacing/>
        <w:jc w:val="center"/>
        <w:rPr>
          <w:rFonts w:asciiTheme="minorHAnsi" w:hAnsiTheme="minorHAnsi" w:cstheme="minorHAnsi"/>
        </w:rPr>
      </w:pPr>
    </w:p>
    <w:p w:rsidR="001A7AD1" w:rsidRPr="009F76BC" w:rsidRDefault="00A30E04" w:rsidP="00A30E04">
      <w:pPr>
        <w:spacing w:after="0" w:line="240" w:lineRule="auto"/>
        <w:contextualSpacing/>
        <w:jc w:val="center"/>
        <w:rPr>
          <w:rFonts w:asciiTheme="minorHAnsi" w:hAnsiTheme="minorHAnsi" w:cstheme="minorHAnsi"/>
          <w:highlight w:val="yellow"/>
        </w:rPr>
      </w:pPr>
      <w:r>
        <w:rPr>
          <w:noProof/>
          <w:lang w:eastAsia="en-CA"/>
        </w:rPr>
        <w:drawing>
          <wp:inline distT="0" distB="0" distL="0" distR="0" wp14:anchorId="76517B1F" wp14:editId="2EED53B7">
            <wp:extent cx="3355340" cy="643890"/>
            <wp:effectExtent l="0" t="0" r="0" b="3810"/>
            <wp:docPr id="1" name="Picture 1" descr="http://www.siriusxm.ca/wp-content/themes/siriusxm/assets/img/sirius-logo@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iriusxm.ca/wp-content/themes/siriusxm/assets/img/sirius-logo@2x.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55340" cy="643890"/>
                    </a:xfrm>
                    <a:prstGeom prst="rect">
                      <a:avLst/>
                    </a:prstGeom>
                    <a:noFill/>
                    <a:ln>
                      <a:noFill/>
                    </a:ln>
                  </pic:spPr>
                </pic:pic>
              </a:graphicData>
            </a:graphic>
          </wp:inline>
        </w:drawing>
      </w:r>
    </w:p>
    <w:p w:rsidR="001A7AD1" w:rsidRPr="00A7309E" w:rsidRDefault="00977D65">
      <w:pPr>
        <w:spacing w:after="0" w:line="240" w:lineRule="auto"/>
        <w:contextualSpacing/>
        <w:jc w:val="center"/>
        <w:rPr>
          <w:rFonts w:asciiTheme="minorHAnsi" w:hAnsiTheme="minorHAnsi" w:cstheme="minorHAnsi"/>
          <w:sz w:val="40"/>
        </w:rPr>
      </w:pPr>
      <w:r>
        <w:rPr>
          <w:rFonts w:asciiTheme="minorHAnsi" w:hAnsiTheme="minorHAnsi" w:cstheme="minorHAnsi"/>
          <w:sz w:val="40"/>
        </w:rPr>
        <w:t>201</w:t>
      </w:r>
      <w:r w:rsidR="00134043">
        <w:rPr>
          <w:rFonts w:asciiTheme="minorHAnsi" w:hAnsiTheme="minorHAnsi" w:cstheme="minorHAnsi"/>
          <w:sz w:val="40"/>
        </w:rPr>
        <w:t>8</w:t>
      </w:r>
      <w:r>
        <w:rPr>
          <w:rFonts w:asciiTheme="minorHAnsi" w:hAnsiTheme="minorHAnsi" w:cstheme="minorHAnsi"/>
          <w:sz w:val="40"/>
        </w:rPr>
        <w:t xml:space="preserve"> REPORT </w:t>
      </w:r>
      <w:r w:rsidRPr="00A7309E">
        <w:rPr>
          <w:rFonts w:asciiTheme="minorHAnsi" w:hAnsiTheme="minorHAnsi" w:cstheme="minorHAnsi"/>
          <w:sz w:val="40"/>
        </w:rPr>
        <w:t>ON CULTURAL DIVERSITY</w:t>
      </w:r>
    </w:p>
    <w:p w:rsidR="00FA666A" w:rsidRPr="00A7309E" w:rsidRDefault="00FA666A">
      <w:pPr>
        <w:spacing w:after="0" w:line="240" w:lineRule="auto"/>
        <w:contextualSpacing/>
        <w:jc w:val="center"/>
        <w:rPr>
          <w:rFonts w:asciiTheme="minorHAnsi" w:hAnsiTheme="minorHAnsi" w:cstheme="minorHAnsi"/>
        </w:rPr>
      </w:pPr>
    </w:p>
    <w:p w:rsidR="001A7AD1" w:rsidRPr="00ED5F46" w:rsidRDefault="00C666D7">
      <w:pPr>
        <w:spacing w:after="0" w:line="240" w:lineRule="auto"/>
        <w:contextualSpacing/>
        <w:jc w:val="center"/>
        <w:rPr>
          <w:rFonts w:asciiTheme="minorHAnsi" w:hAnsiTheme="minorHAnsi" w:cstheme="minorHAnsi"/>
        </w:rPr>
      </w:pPr>
      <w:r>
        <w:rPr>
          <w:rFonts w:asciiTheme="minorHAnsi" w:hAnsiTheme="minorHAnsi" w:cstheme="minorHAnsi"/>
        </w:rPr>
        <w:t>January 31</w:t>
      </w:r>
      <w:r w:rsidR="00977D65" w:rsidRPr="00ED5F46">
        <w:rPr>
          <w:rFonts w:asciiTheme="minorHAnsi" w:hAnsiTheme="minorHAnsi" w:cstheme="minorHAnsi"/>
        </w:rPr>
        <w:t>, 201</w:t>
      </w:r>
      <w:r w:rsidR="00A7309E" w:rsidRPr="00ED5F46">
        <w:rPr>
          <w:rFonts w:asciiTheme="minorHAnsi" w:hAnsiTheme="minorHAnsi" w:cstheme="minorHAnsi"/>
        </w:rPr>
        <w:t>9</w:t>
      </w:r>
    </w:p>
    <w:p w:rsidR="009F76BC" w:rsidRPr="008D6534" w:rsidRDefault="009F76BC">
      <w:pPr>
        <w:spacing w:after="0" w:line="240" w:lineRule="auto"/>
        <w:rPr>
          <w:rFonts w:asciiTheme="minorHAnsi" w:hAnsiTheme="minorHAnsi" w:cstheme="minorHAnsi"/>
        </w:rPr>
      </w:pPr>
      <w:r w:rsidRPr="008D6534">
        <w:rPr>
          <w:rFonts w:asciiTheme="minorHAnsi" w:hAnsiTheme="minorHAnsi" w:cstheme="minorHAnsi"/>
        </w:rPr>
        <w:br w:type="page"/>
      </w:r>
    </w:p>
    <w:p w:rsidR="001A7AD1" w:rsidRPr="00754BD9" w:rsidRDefault="00330603">
      <w:pPr>
        <w:pStyle w:val="ListParagraph"/>
        <w:numPr>
          <w:ilvl w:val="0"/>
          <w:numId w:val="1"/>
        </w:numPr>
        <w:spacing w:after="0" w:line="240" w:lineRule="auto"/>
        <w:ind w:hanging="720"/>
        <w:rPr>
          <w:rFonts w:asciiTheme="minorHAnsi" w:hAnsiTheme="minorHAnsi" w:cstheme="minorHAnsi"/>
          <w:b/>
          <w:sz w:val="28"/>
        </w:rPr>
      </w:pPr>
      <w:r w:rsidRPr="00754BD9">
        <w:rPr>
          <w:rFonts w:asciiTheme="minorHAnsi" w:hAnsiTheme="minorHAnsi" w:cstheme="minorHAnsi"/>
          <w:b/>
          <w:sz w:val="28"/>
        </w:rPr>
        <w:t>CORPORATE COMMITMENT</w:t>
      </w:r>
    </w:p>
    <w:p w:rsidR="00A66943" w:rsidRPr="00754BD9" w:rsidRDefault="00A66943">
      <w:pPr>
        <w:spacing w:after="0" w:line="240" w:lineRule="auto"/>
        <w:contextualSpacing/>
        <w:rPr>
          <w:rFonts w:asciiTheme="minorHAnsi" w:hAnsiTheme="minorHAnsi" w:cstheme="minorHAnsi"/>
        </w:rPr>
      </w:pPr>
    </w:p>
    <w:p w:rsidR="00076C93" w:rsidRPr="00076C93" w:rsidRDefault="00EA5840" w:rsidP="00076C93">
      <w:pPr>
        <w:pStyle w:val="NormalWeb"/>
        <w:spacing w:after="0"/>
        <w:jc w:val="both"/>
        <w:rPr>
          <w:rFonts w:asciiTheme="minorHAnsi" w:eastAsia="Calibri" w:hAnsiTheme="minorHAnsi" w:cstheme="minorHAnsi"/>
          <w:sz w:val="22"/>
          <w:szCs w:val="22"/>
          <w:lang w:eastAsia="en-US"/>
        </w:rPr>
      </w:pPr>
      <w:r w:rsidRPr="00076C93">
        <w:rPr>
          <w:rFonts w:asciiTheme="minorHAnsi" w:eastAsia="Calibri" w:hAnsiTheme="minorHAnsi" w:cstheme="minorHAnsi"/>
          <w:sz w:val="22"/>
          <w:szCs w:val="22"/>
          <w:lang w:eastAsia="en-US"/>
        </w:rPr>
        <w:t>Sirius</w:t>
      </w:r>
      <w:r w:rsidR="00A30E04" w:rsidRPr="00076C93">
        <w:rPr>
          <w:rFonts w:asciiTheme="minorHAnsi" w:eastAsia="Calibri" w:hAnsiTheme="minorHAnsi" w:cstheme="minorHAnsi"/>
          <w:sz w:val="22"/>
          <w:szCs w:val="22"/>
          <w:lang w:eastAsia="en-US"/>
        </w:rPr>
        <w:t xml:space="preserve"> </w:t>
      </w:r>
      <w:r w:rsidRPr="00076C93">
        <w:rPr>
          <w:rFonts w:asciiTheme="minorHAnsi" w:eastAsia="Calibri" w:hAnsiTheme="minorHAnsi" w:cstheme="minorHAnsi"/>
          <w:sz w:val="22"/>
          <w:szCs w:val="22"/>
          <w:lang w:eastAsia="en-US"/>
        </w:rPr>
        <w:t>XM Canada Inc.</w:t>
      </w:r>
      <w:r w:rsidR="00A30E04" w:rsidRPr="00076C93">
        <w:rPr>
          <w:rFonts w:asciiTheme="minorHAnsi" w:eastAsia="Calibri" w:hAnsiTheme="minorHAnsi" w:cstheme="minorHAnsi"/>
          <w:sz w:val="22"/>
          <w:szCs w:val="22"/>
          <w:lang w:eastAsia="en-US"/>
        </w:rPr>
        <w:t xml:space="preserve"> (“</w:t>
      </w:r>
      <w:r w:rsidR="00A30E04" w:rsidRPr="00076C93">
        <w:rPr>
          <w:rFonts w:asciiTheme="minorHAnsi" w:eastAsia="Calibri" w:hAnsiTheme="minorHAnsi" w:cstheme="minorHAnsi"/>
          <w:b/>
          <w:sz w:val="22"/>
          <w:szCs w:val="22"/>
          <w:lang w:eastAsia="en-US"/>
        </w:rPr>
        <w:t>SiriusXM Canada</w:t>
      </w:r>
      <w:r w:rsidR="00A30E04" w:rsidRPr="00076C93">
        <w:rPr>
          <w:rFonts w:asciiTheme="minorHAnsi" w:eastAsia="Calibri" w:hAnsiTheme="minorHAnsi" w:cstheme="minorHAnsi"/>
          <w:sz w:val="22"/>
          <w:szCs w:val="22"/>
          <w:lang w:eastAsia="en-US"/>
        </w:rPr>
        <w:t>”)</w:t>
      </w:r>
      <w:r w:rsidR="007C5FF8">
        <w:rPr>
          <w:rFonts w:asciiTheme="minorHAnsi" w:eastAsia="Calibri" w:hAnsiTheme="minorHAnsi" w:cstheme="minorHAnsi"/>
          <w:sz w:val="22"/>
          <w:szCs w:val="22"/>
          <w:lang w:eastAsia="en-US"/>
        </w:rPr>
        <w:t xml:space="preserve"> </w:t>
      </w:r>
      <w:r w:rsidR="00076C93" w:rsidRPr="00076C93">
        <w:rPr>
          <w:rFonts w:asciiTheme="minorHAnsi" w:eastAsia="Calibri" w:hAnsiTheme="minorHAnsi" w:cstheme="minorHAnsi"/>
          <w:sz w:val="22"/>
          <w:szCs w:val="22"/>
          <w:lang w:eastAsia="en-US"/>
        </w:rPr>
        <w:t xml:space="preserve">is the country’s leading </w:t>
      </w:r>
      <w:r w:rsidR="00C666D7">
        <w:rPr>
          <w:rFonts w:asciiTheme="minorHAnsi" w:eastAsia="Calibri" w:hAnsiTheme="minorHAnsi" w:cstheme="minorHAnsi"/>
          <w:sz w:val="22"/>
          <w:szCs w:val="22"/>
          <w:lang w:eastAsia="en-US"/>
        </w:rPr>
        <w:t xml:space="preserve">audio </w:t>
      </w:r>
      <w:r w:rsidR="00076C93" w:rsidRPr="00076C93">
        <w:rPr>
          <w:rFonts w:asciiTheme="minorHAnsi" w:eastAsia="Calibri" w:hAnsiTheme="minorHAnsi" w:cstheme="minorHAnsi"/>
          <w:sz w:val="22"/>
          <w:szCs w:val="22"/>
          <w:lang w:eastAsia="en-US"/>
        </w:rPr>
        <w:t>entertainment company. SiriusXM creates and offers commercial-free music; premier sports talk and live events; comedy; news; and exclusive talk and entertainment. SiriusXM is available in vehicles from every major car company and on smartphones and other connected devices as well as online at siriusxm.ca.</w:t>
      </w:r>
    </w:p>
    <w:p w:rsidR="00076C93" w:rsidRPr="00076C93" w:rsidRDefault="00076C93" w:rsidP="00076C93">
      <w:pPr>
        <w:pStyle w:val="NormalWeb"/>
        <w:spacing w:after="0"/>
        <w:jc w:val="both"/>
        <w:rPr>
          <w:rFonts w:asciiTheme="minorHAnsi" w:eastAsia="Calibri" w:hAnsiTheme="minorHAnsi" w:cstheme="minorHAnsi"/>
          <w:sz w:val="22"/>
          <w:szCs w:val="22"/>
          <w:lang w:eastAsia="en-US"/>
        </w:rPr>
      </w:pPr>
      <w:r w:rsidRPr="00076C93">
        <w:rPr>
          <w:rFonts w:asciiTheme="minorHAnsi" w:eastAsia="Calibri" w:hAnsiTheme="minorHAnsi" w:cstheme="minorHAnsi"/>
          <w:sz w:val="22"/>
          <w:szCs w:val="22"/>
          <w:lang w:eastAsia="en-US"/>
        </w:rPr>
        <w:t xml:space="preserve">SiriusXM radios and accessories are available from retailers nationwide and online at SiriusXM. In addition, SiriusXM Music for Business provides commercial-free music to a variety of businesses. SiriusXM is also a leading provider of connected vehicle </w:t>
      </w:r>
      <w:r w:rsidR="006D5D64">
        <w:rPr>
          <w:rFonts w:asciiTheme="minorHAnsi" w:eastAsia="Calibri" w:hAnsiTheme="minorHAnsi" w:cstheme="minorHAnsi"/>
          <w:sz w:val="22"/>
          <w:szCs w:val="22"/>
          <w:lang w:eastAsia="en-US"/>
        </w:rPr>
        <w:t>applications</w:t>
      </w:r>
      <w:r w:rsidRPr="00076C93">
        <w:rPr>
          <w:rFonts w:asciiTheme="minorHAnsi" w:eastAsia="Calibri" w:hAnsiTheme="minorHAnsi" w:cstheme="minorHAnsi"/>
          <w:sz w:val="22"/>
          <w:szCs w:val="22"/>
          <w:lang w:eastAsia="en-US"/>
        </w:rPr>
        <w:t>, giving customers access to a suite of safety, security, and convenience services including automatic crash notification, stolen vehicle recovery assistance, enhanced roadside assistance and turn-by-turn navigation.</w:t>
      </w:r>
    </w:p>
    <w:p w:rsidR="00076C93" w:rsidRPr="005B7B71" w:rsidRDefault="00076C93" w:rsidP="00076C93">
      <w:pPr>
        <w:pStyle w:val="NormalWeb"/>
        <w:spacing w:after="0"/>
        <w:jc w:val="both"/>
        <w:rPr>
          <w:rFonts w:asciiTheme="minorHAnsi" w:eastAsia="Calibri" w:hAnsiTheme="minorHAnsi"/>
          <w:sz w:val="22"/>
          <w:highlight w:val="yellow"/>
        </w:rPr>
      </w:pPr>
      <w:r w:rsidRPr="00076C93">
        <w:rPr>
          <w:rFonts w:asciiTheme="minorHAnsi" w:eastAsia="Calibri" w:hAnsiTheme="minorHAnsi" w:cstheme="minorHAnsi"/>
          <w:sz w:val="22"/>
          <w:szCs w:val="22"/>
          <w:lang w:eastAsia="en-US"/>
        </w:rPr>
        <w:t xml:space="preserve">SiriusXM Canada has been designated </w:t>
      </w:r>
      <w:r w:rsidR="006D5D64">
        <w:rPr>
          <w:rFonts w:asciiTheme="minorHAnsi" w:eastAsia="Calibri" w:hAnsiTheme="minorHAnsi" w:cstheme="minorHAnsi"/>
          <w:sz w:val="22"/>
          <w:szCs w:val="22"/>
          <w:lang w:eastAsia="en-US"/>
        </w:rPr>
        <w:t xml:space="preserve">as </w:t>
      </w:r>
      <w:r w:rsidRPr="00076C93">
        <w:rPr>
          <w:rFonts w:asciiTheme="minorHAnsi" w:eastAsia="Calibri" w:hAnsiTheme="minorHAnsi" w:cstheme="minorHAnsi"/>
          <w:sz w:val="22"/>
          <w:szCs w:val="22"/>
          <w:lang w:eastAsia="en-US"/>
        </w:rPr>
        <w:t>one of Canada’s Best Managed Companies nine years in a row and is currently a Platinum Club Member.</w:t>
      </w:r>
    </w:p>
    <w:p w:rsidR="001A7AD1" w:rsidRPr="007C5FF8" w:rsidRDefault="006C1C8E" w:rsidP="005D273E">
      <w:pPr>
        <w:spacing w:after="0" w:line="240" w:lineRule="auto"/>
        <w:contextualSpacing/>
        <w:jc w:val="both"/>
        <w:rPr>
          <w:rFonts w:asciiTheme="minorHAnsi" w:hAnsiTheme="minorHAnsi" w:cstheme="minorHAnsi"/>
        </w:rPr>
      </w:pPr>
      <w:r w:rsidRPr="007C5FF8">
        <w:rPr>
          <w:rFonts w:asciiTheme="minorHAnsi" w:hAnsiTheme="minorHAnsi" w:cstheme="minorHAnsi"/>
        </w:rPr>
        <w:t>Our</w:t>
      </w:r>
      <w:r w:rsidR="001A7AD1" w:rsidRPr="007C5FF8">
        <w:rPr>
          <w:rFonts w:asciiTheme="minorHAnsi" w:hAnsiTheme="minorHAnsi" w:cstheme="minorHAnsi"/>
        </w:rPr>
        <w:t xml:space="preserve"> objective is to communicate and foster acceptance of cultural diversity throughout our organization</w:t>
      </w:r>
      <w:r w:rsidR="001C0F4A" w:rsidRPr="007C5FF8">
        <w:rPr>
          <w:rFonts w:asciiTheme="minorHAnsi" w:hAnsiTheme="minorHAnsi" w:cstheme="minorHAnsi"/>
        </w:rPr>
        <w:t xml:space="preserve"> </w:t>
      </w:r>
      <w:r w:rsidR="00010C3C" w:rsidRPr="007C5FF8">
        <w:rPr>
          <w:rFonts w:asciiTheme="minorHAnsi" w:hAnsiTheme="minorHAnsi" w:cstheme="minorHAnsi"/>
        </w:rPr>
        <w:t>because</w:t>
      </w:r>
      <w:r w:rsidR="001C0F4A" w:rsidRPr="007C5FF8">
        <w:rPr>
          <w:rFonts w:asciiTheme="minorHAnsi" w:hAnsiTheme="minorHAnsi" w:cstheme="minorHAnsi"/>
        </w:rPr>
        <w:t xml:space="preserve"> cultural diversity is a key</w:t>
      </w:r>
      <w:r w:rsidR="001A7AD1" w:rsidRPr="007C5FF8">
        <w:rPr>
          <w:rFonts w:asciiTheme="minorHAnsi" w:hAnsiTheme="minorHAnsi" w:cstheme="minorHAnsi"/>
        </w:rPr>
        <w:t xml:space="preserve"> part of our corporate culture.</w:t>
      </w:r>
      <w:r w:rsidR="001C0F4A" w:rsidRPr="007C5FF8">
        <w:rPr>
          <w:rFonts w:asciiTheme="minorHAnsi" w:hAnsiTheme="minorHAnsi" w:cstheme="minorHAnsi"/>
        </w:rPr>
        <w:t xml:space="preserve"> W</w:t>
      </w:r>
      <w:r w:rsidR="001A7AD1" w:rsidRPr="007C5FF8">
        <w:rPr>
          <w:rFonts w:asciiTheme="minorHAnsi" w:hAnsiTheme="minorHAnsi" w:cstheme="minorHAnsi"/>
        </w:rPr>
        <w:t xml:space="preserve">e are committed to </w:t>
      </w:r>
      <w:r w:rsidR="00010C3C" w:rsidRPr="007C5FF8">
        <w:rPr>
          <w:rFonts w:asciiTheme="minorHAnsi" w:hAnsiTheme="minorHAnsi" w:cstheme="minorHAnsi"/>
        </w:rPr>
        <w:t>fostering</w:t>
      </w:r>
      <w:r w:rsidR="00AD1B07" w:rsidRPr="007C5FF8">
        <w:rPr>
          <w:rFonts w:asciiTheme="minorHAnsi" w:hAnsiTheme="minorHAnsi" w:cstheme="minorHAnsi"/>
        </w:rPr>
        <w:t xml:space="preserve"> a work environment that </w:t>
      </w:r>
      <w:r w:rsidR="001A7AD1" w:rsidRPr="007C5FF8">
        <w:rPr>
          <w:rFonts w:asciiTheme="minorHAnsi" w:hAnsiTheme="minorHAnsi" w:cstheme="minorHAnsi"/>
        </w:rPr>
        <w:t>respects, celebrates and encourages</w:t>
      </w:r>
      <w:r w:rsidR="00AD1B07" w:rsidRPr="007C5FF8">
        <w:rPr>
          <w:rFonts w:asciiTheme="minorHAnsi" w:hAnsiTheme="minorHAnsi" w:cstheme="minorHAnsi"/>
        </w:rPr>
        <w:t xml:space="preserve"> the diversity of our workforce and p</w:t>
      </w:r>
      <w:r w:rsidR="001A7AD1" w:rsidRPr="007C5FF8">
        <w:rPr>
          <w:rFonts w:asciiTheme="minorHAnsi" w:hAnsiTheme="minorHAnsi" w:cstheme="minorHAnsi"/>
        </w:rPr>
        <w:t xml:space="preserve">roduces programming that </w:t>
      </w:r>
      <w:r w:rsidR="001A7AD1" w:rsidRPr="007C5FF8">
        <w:rPr>
          <w:rFonts w:asciiTheme="minorHAnsi" w:hAnsiTheme="minorHAnsi" w:cstheme="minorHAnsi"/>
          <w:color w:val="000000"/>
        </w:rPr>
        <w:t>reflects the diversity of Canada</w:t>
      </w:r>
      <w:r w:rsidR="00AD1B07" w:rsidRPr="007C5FF8">
        <w:rPr>
          <w:rFonts w:asciiTheme="minorHAnsi" w:hAnsiTheme="minorHAnsi" w:cstheme="minorHAnsi"/>
          <w:color w:val="000000"/>
        </w:rPr>
        <w:t>.</w:t>
      </w:r>
    </w:p>
    <w:p w:rsidR="001A7AD1" w:rsidRPr="007C5FF8" w:rsidRDefault="001A7AD1" w:rsidP="005D273E">
      <w:pPr>
        <w:spacing w:after="0" w:line="240" w:lineRule="auto"/>
        <w:contextualSpacing/>
        <w:jc w:val="both"/>
        <w:rPr>
          <w:rFonts w:asciiTheme="minorHAnsi" w:hAnsiTheme="minorHAnsi" w:cstheme="minorHAnsi"/>
        </w:rPr>
      </w:pPr>
    </w:p>
    <w:p w:rsidR="001A7AD1" w:rsidRPr="007C5FF8" w:rsidRDefault="00010C3C" w:rsidP="005D273E">
      <w:pPr>
        <w:spacing w:after="0" w:line="240" w:lineRule="auto"/>
        <w:contextualSpacing/>
        <w:jc w:val="both"/>
        <w:rPr>
          <w:rFonts w:asciiTheme="minorHAnsi" w:hAnsiTheme="minorHAnsi" w:cstheme="minorHAnsi"/>
        </w:rPr>
      </w:pPr>
      <w:r w:rsidRPr="007C5FF8">
        <w:rPr>
          <w:rFonts w:asciiTheme="minorHAnsi" w:hAnsiTheme="minorHAnsi" w:cstheme="minorHAnsi"/>
        </w:rPr>
        <w:t>SiriusXM</w:t>
      </w:r>
      <w:r w:rsidR="00073495" w:rsidRPr="007C5FF8">
        <w:rPr>
          <w:rFonts w:asciiTheme="minorHAnsi" w:hAnsiTheme="minorHAnsi" w:cstheme="minorHAnsi"/>
        </w:rPr>
        <w:t xml:space="preserve"> </w:t>
      </w:r>
      <w:r w:rsidR="00AD1B07" w:rsidRPr="007C5FF8">
        <w:rPr>
          <w:rFonts w:asciiTheme="minorHAnsi" w:hAnsiTheme="minorHAnsi" w:cstheme="minorHAnsi"/>
        </w:rPr>
        <w:t>Canada’s</w:t>
      </w:r>
      <w:r w:rsidR="001A7AD1" w:rsidRPr="007C5FF8">
        <w:rPr>
          <w:rFonts w:asciiTheme="minorHAnsi" w:hAnsiTheme="minorHAnsi" w:cstheme="minorHAnsi"/>
        </w:rPr>
        <w:t xml:space="preserve"> approach to diversity in our radio operations is guided by the </w:t>
      </w:r>
      <w:r w:rsidR="00A30E04" w:rsidRPr="007C5FF8">
        <w:rPr>
          <w:rFonts w:asciiTheme="minorHAnsi" w:hAnsiTheme="minorHAnsi" w:cstheme="minorHAnsi"/>
        </w:rPr>
        <w:t>Canadian Association of Broadcasters’ (“</w:t>
      </w:r>
      <w:r w:rsidR="00A30E04" w:rsidRPr="007C5FF8">
        <w:rPr>
          <w:rFonts w:asciiTheme="minorHAnsi" w:hAnsiTheme="minorHAnsi" w:cstheme="minorHAnsi"/>
          <w:b/>
        </w:rPr>
        <w:t>CAB</w:t>
      </w:r>
      <w:r w:rsidR="00A30E04" w:rsidRPr="007C5FF8">
        <w:rPr>
          <w:rFonts w:asciiTheme="minorHAnsi" w:hAnsiTheme="minorHAnsi" w:cstheme="minorHAnsi"/>
        </w:rPr>
        <w:t xml:space="preserve">”) </w:t>
      </w:r>
      <w:r w:rsidR="001A7AD1" w:rsidRPr="007C5FF8">
        <w:rPr>
          <w:rFonts w:asciiTheme="minorHAnsi" w:hAnsiTheme="minorHAnsi" w:cstheme="minorHAnsi"/>
        </w:rPr>
        <w:t>Best Practices for Diversity in Private Radio, adopted by the Commission in BPN 2007-122.</w:t>
      </w:r>
      <w:r w:rsidR="00AD1B07" w:rsidRPr="007C5FF8">
        <w:rPr>
          <w:rFonts w:asciiTheme="minorHAnsi" w:hAnsiTheme="minorHAnsi" w:cstheme="minorHAnsi"/>
        </w:rPr>
        <w:t xml:space="preserve"> </w:t>
      </w:r>
      <w:r w:rsidR="001A7AD1" w:rsidRPr="007C5FF8">
        <w:rPr>
          <w:rFonts w:asciiTheme="minorHAnsi" w:hAnsiTheme="minorHAnsi" w:cstheme="minorHAnsi"/>
        </w:rPr>
        <w:t xml:space="preserve">In the </w:t>
      </w:r>
      <w:r w:rsidR="001A7AD1" w:rsidRPr="006D5D64">
        <w:rPr>
          <w:rFonts w:asciiTheme="minorHAnsi" w:hAnsiTheme="minorHAnsi" w:cstheme="minorHAnsi"/>
          <w:i/>
        </w:rPr>
        <w:t>Commercial Radio Policy</w:t>
      </w:r>
      <w:r w:rsidR="001A7AD1" w:rsidRPr="007C5FF8">
        <w:rPr>
          <w:rFonts w:asciiTheme="minorHAnsi" w:hAnsiTheme="minorHAnsi" w:cstheme="minorHAnsi"/>
        </w:rPr>
        <w:t xml:space="preserve"> 2006, the Commission had acknowledged that the CAB’s Best Practices, along with the reporting template developed by the CAB, would be effective tools for improving diversity in commercial radio.</w:t>
      </w:r>
    </w:p>
    <w:p w:rsidR="001A7AD1" w:rsidRPr="007C5FF8" w:rsidRDefault="001A7AD1">
      <w:pPr>
        <w:spacing w:after="0" w:line="240" w:lineRule="auto"/>
        <w:contextualSpacing/>
        <w:rPr>
          <w:rFonts w:asciiTheme="minorHAnsi" w:hAnsiTheme="minorHAnsi" w:cstheme="minorHAnsi"/>
        </w:rPr>
      </w:pPr>
    </w:p>
    <w:p w:rsidR="001A7AD1" w:rsidRPr="007C5FF8" w:rsidRDefault="00AD1B07">
      <w:pPr>
        <w:spacing w:after="0" w:line="240" w:lineRule="auto"/>
        <w:contextualSpacing/>
        <w:rPr>
          <w:rFonts w:asciiTheme="minorHAnsi" w:hAnsiTheme="minorHAnsi" w:cstheme="minorHAnsi"/>
        </w:rPr>
      </w:pPr>
      <w:r w:rsidRPr="007C5FF8">
        <w:rPr>
          <w:rFonts w:asciiTheme="minorHAnsi" w:hAnsiTheme="minorHAnsi" w:cstheme="minorHAnsi"/>
        </w:rPr>
        <w:t xml:space="preserve">This </w:t>
      </w:r>
      <w:r w:rsidR="001A7AD1" w:rsidRPr="007C5FF8">
        <w:rPr>
          <w:rFonts w:asciiTheme="minorHAnsi" w:hAnsiTheme="minorHAnsi" w:cstheme="minorHAnsi"/>
        </w:rPr>
        <w:t xml:space="preserve">report provides detailed information with respect to </w:t>
      </w:r>
      <w:r w:rsidR="00597863" w:rsidRPr="007C5FF8">
        <w:rPr>
          <w:rFonts w:asciiTheme="minorHAnsi" w:hAnsiTheme="minorHAnsi" w:cstheme="minorHAnsi"/>
        </w:rPr>
        <w:t>eight</w:t>
      </w:r>
      <w:r w:rsidR="001A7AD1" w:rsidRPr="007C5FF8">
        <w:rPr>
          <w:rFonts w:asciiTheme="minorHAnsi" w:hAnsiTheme="minorHAnsi" w:cstheme="minorHAnsi"/>
        </w:rPr>
        <w:t xml:space="preserve"> areas:</w:t>
      </w:r>
    </w:p>
    <w:p w:rsidR="001A7AD1" w:rsidRPr="007C5FF8" w:rsidRDefault="001A7AD1">
      <w:pPr>
        <w:spacing w:after="0" w:line="240" w:lineRule="auto"/>
        <w:contextualSpacing/>
        <w:rPr>
          <w:rFonts w:asciiTheme="minorHAnsi" w:hAnsiTheme="minorHAnsi" w:cstheme="minorHAnsi"/>
        </w:rPr>
      </w:pPr>
    </w:p>
    <w:p w:rsidR="00BD29AD" w:rsidRPr="007C5FF8" w:rsidRDefault="00BD29AD" w:rsidP="001C0F4A">
      <w:pPr>
        <w:pStyle w:val="ListParagraph"/>
        <w:numPr>
          <w:ilvl w:val="0"/>
          <w:numId w:val="30"/>
        </w:numPr>
        <w:spacing w:after="0" w:line="240" w:lineRule="auto"/>
        <w:rPr>
          <w:rFonts w:asciiTheme="minorHAnsi" w:hAnsiTheme="minorHAnsi" w:cstheme="minorHAnsi"/>
        </w:rPr>
      </w:pPr>
      <w:r w:rsidRPr="007C5FF8">
        <w:rPr>
          <w:rFonts w:asciiTheme="minorHAnsi" w:hAnsiTheme="minorHAnsi" w:cstheme="minorHAnsi"/>
        </w:rPr>
        <w:t>Application and measurement;</w:t>
      </w:r>
    </w:p>
    <w:p w:rsidR="001A7AD1" w:rsidRPr="007C5FF8" w:rsidRDefault="001A7AD1" w:rsidP="001C0F4A">
      <w:pPr>
        <w:pStyle w:val="ListParagraph"/>
        <w:numPr>
          <w:ilvl w:val="0"/>
          <w:numId w:val="30"/>
        </w:numPr>
        <w:spacing w:after="0" w:line="240" w:lineRule="auto"/>
        <w:rPr>
          <w:rFonts w:asciiTheme="minorHAnsi" w:hAnsiTheme="minorHAnsi" w:cstheme="minorHAnsi"/>
        </w:rPr>
      </w:pPr>
      <w:r w:rsidRPr="007C5FF8">
        <w:rPr>
          <w:rFonts w:asciiTheme="minorHAnsi" w:hAnsiTheme="minorHAnsi" w:cstheme="minorHAnsi"/>
        </w:rPr>
        <w:t xml:space="preserve">Corporate accountability; </w:t>
      </w:r>
    </w:p>
    <w:p w:rsidR="00BD29AD" w:rsidRPr="007C5FF8" w:rsidRDefault="00BD29AD" w:rsidP="00BD29AD">
      <w:pPr>
        <w:pStyle w:val="ListParagraph"/>
        <w:numPr>
          <w:ilvl w:val="0"/>
          <w:numId w:val="30"/>
        </w:numPr>
        <w:spacing w:after="0" w:line="240" w:lineRule="auto"/>
        <w:rPr>
          <w:rFonts w:asciiTheme="minorHAnsi" w:hAnsiTheme="minorHAnsi" w:cstheme="minorHAnsi"/>
        </w:rPr>
      </w:pPr>
      <w:r w:rsidRPr="007C5FF8">
        <w:rPr>
          <w:rFonts w:asciiTheme="minorHAnsi" w:hAnsiTheme="minorHAnsi" w:cstheme="minorHAnsi"/>
        </w:rPr>
        <w:t xml:space="preserve">Recruitment, hiring and retention; </w:t>
      </w:r>
    </w:p>
    <w:p w:rsidR="00BD29AD" w:rsidRPr="007C5FF8" w:rsidRDefault="00BD29AD" w:rsidP="00BD29AD">
      <w:pPr>
        <w:pStyle w:val="ListParagraph"/>
        <w:numPr>
          <w:ilvl w:val="0"/>
          <w:numId w:val="30"/>
        </w:numPr>
        <w:spacing w:after="0" w:line="240" w:lineRule="auto"/>
        <w:rPr>
          <w:rFonts w:asciiTheme="minorHAnsi" w:hAnsiTheme="minorHAnsi" w:cstheme="minorHAnsi"/>
        </w:rPr>
      </w:pPr>
      <w:r w:rsidRPr="007C5FF8">
        <w:rPr>
          <w:rFonts w:asciiTheme="minorHAnsi" w:hAnsiTheme="minorHAnsi" w:cstheme="minorHAnsi"/>
        </w:rPr>
        <w:t xml:space="preserve">Internship, mentoring and scholarships; </w:t>
      </w:r>
    </w:p>
    <w:p w:rsidR="001A7AD1" w:rsidRPr="007C5FF8" w:rsidRDefault="001A7AD1" w:rsidP="001C0F4A">
      <w:pPr>
        <w:pStyle w:val="ListParagraph"/>
        <w:numPr>
          <w:ilvl w:val="0"/>
          <w:numId w:val="30"/>
        </w:numPr>
        <w:spacing w:after="0" w:line="240" w:lineRule="auto"/>
        <w:rPr>
          <w:rFonts w:asciiTheme="minorHAnsi" w:hAnsiTheme="minorHAnsi" w:cstheme="minorHAnsi"/>
        </w:rPr>
      </w:pPr>
      <w:r w:rsidRPr="007C5FF8">
        <w:rPr>
          <w:rFonts w:asciiTheme="minorHAnsi" w:hAnsiTheme="minorHAnsi" w:cstheme="minorHAnsi"/>
        </w:rPr>
        <w:t xml:space="preserve">Programming; </w:t>
      </w:r>
    </w:p>
    <w:p w:rsidR="001A7AD1" w:rsidRPr="007C5FF8" w:rsidRDefault="00BD29AD" w:rsidP="001C0F4A">
      <w:pPr>
        <w:pStyle w:val="ListParagraph"/>
        <w:numPr>
          <w:ilvl w:val="0"/>
          <w:numId w:val="30"/>
        </w:numPr>
        <w:spacing w:after="0" w:line="240" w:lineRule="auto"/>
        <w:rPr>
          <w:rFonts w:asciiTheme="minorHAnsi" w:hAnsiTheme="minorHAnsi" w:cstheme="minorHAnsi"/>
        </w:rPr>
      </w:pPr>
      <w:r w:rsidRPr="007C5FF8">
        <w:rPr>
          <w:rFonts w:asciiTheme="minorHAnsi" w:hAnsiTheme="minorHAnsi" w:cstheme="minorHAnsi"/>
        </w:rPr>
        <w:t>News and i</w:t>
      </w:r>
      <w:r w:rsidR="001A7AD1" w:rsidRPr="007C5FF8">
        <w:rPr>
          <w:rFonts w:asciiTheme="minorHAnsi" w:hAnsiTheme="minorHAnsi" w:cstheme="minorHAnsi"/>
        </w:rPr>
        <w:t>nformation</w:t>
      </w:r>
      <w:r w:rsidRPr="007C5FF8">
        <w:rPr>
          <w:rFonts w:asciiTheme="minorHAnsi" w:hAnsiTheme="minorHAnsi" w:cstheme="minorHAnsi"/>
        </w:rPr>
        <w:t xml:space="preserve"> p</w:t>
      </w:r>
      <w:r w:rsidR="001A7AD1" w:rsidRPr="007C5FF8">
        <w:rPr>
          <w:rFonts w:asciiTheme="minorHAnsi" w:hAnsiTheme="minorHAnsi" w:cstheme="minorHAnsi"/>
        </w:rPr>
        <w:t xml:space="preserve">rogramming; </w:t>
      </w:r>
    </w:p>
    <w:p w:rsidR="001A7AD1" w:rsidRPr="007C5FF8" w:rsidRDefault="00BD29AD" w:rsidP="001C0F4A">
      <w:pPr>
        <w:pStyle w:val="ListParagraph"/>
        <w:numPr>
          <w:ilvl w:val="0"/>
          <w:numId w:val="30"/>
        </w:numPr>
        <w:spacing w:after="0" w:line="240" w:lineRule="auto"/>
        <w:rPr>
          <w:rFonts w:asciiTheme="minorHAnsi" w:hAnsiTheme="minorHAnsi" w:cstheme="minorHAnsi"/>
        </w:rPr>
      </w:pPr>
      <w:r w:rsidRPr="007C5FF8">
        <w:rPr>
          <w:rFonts w:asciiTheme="minorHAnsi" w:hAnsiTheme="minorHAnsi" w:cstheme="minorHAnsi"/>
        </w:rPr>
        <w:t>Community and i</w:t>
      </w:r>
      <w:r w:rsidR="001A7AD1" w:rsidRPr="007C5FF8">
        <w:rPr>
          <w:rFonts w:asciiTheme="minorHAnsi" w:hAnsiTheme="minorHAnsi" w:cstheme="minorHAnsi"/>
        </w:rPr>
        <w:t xml:space="preserve">ndustry </w:t>
      </w:r>
      <w:r w:rsidRPr="007C5FF8">
        <w:rPr>
          <w:rFonts w:asciiTheme="minorHAnsi" w:hAnsiTheme="minorHAnsi" w:cstheme="minorHAnsi"/>
        </w:rPr>
        <w:t>o</w:t>
      </w:r>
      <w:r w:rsidR="001A7AD1" w:rsidRPr="007C5FF8">
        <w:rPr>
          <w:rFonts w:asciiTheme="minorHAnsi" w:hAnsiTheme="minorHAnsi" w:cstheme="minorHAnsi"/>
        </w:rPr>
        <w:t xml:space="preserve">utreach; and </w:t>
      </w:r>
    </w:p>
    <w:p w:rsidR="001A7AD1" w:rsidRPr="007C5FF8" w:rsidRDefault="001A7AD1" w:rsidP="001C0F4A">
      <w:pPr>
        <w:pStyle w:val="ListParagraph"/>
        <w:numPr>
          <w:ilvl w:val="0"/>
          <w:numId w:val="30"/>
        </w:numPr>
        <w:spacing w:after="0" w:line="240" w:lineRule="auto"/>
        <w:rPr>
          <w:rFonts w:asciiTheme="minorHAnsi" w:hAnsiTheme="minorHAnsi" w:cstheme="minorHAnsi"/>
        </w:rPr>
      </w:pPr>
      <w:r w:rsidRPr="007C5FF8">
        <w:rPr>
          <w:rFonts w:asciiTheme="minorHAnsi" w:hAnsiTheme="minorHAnsi" w:cstheme="minorHAnsi"/>
        </w:rPr>
        <w:t xml:space="preserve">Internal </w:t>
      </w:r>
      <w:r w:rsidR="00BD29AD" w:rsidRPr="007C5FF8">
        <w:rPr>
          <w:rFonts w:asciiTheme="minorHAnsi" w:hAnsiTheme="minorHAnsi" w:cstheme="minorHAnsi"/>
        </w:rPr>
        <w:t>communications.</w:t>
      </w:r>
    </w:p>
    <w:p w:rsidR="001A7AD1" w:rsidRPr="00252518" w:rsidRDefault="001A7AD1">
      <w:pPr>
        <w:spacing w:after="0" w:line="240" w:lineRule="auto"/>
        <w:contextualSpacing/>
        <w:rPr>
          <w:rFonts w:asciiTheme="minorHAnsi" w:hAnsiTheme="minorHAnsi" w:cstheme="minorHAnsi"/>
        </w:rPr>
      </w:pPr>
    </w:p>
    <w:p w:rsidR="00BD29AD" w:rsidRDefault="00BD29AD">
      <w:pPr>
        <w:spacing w:after="0" w:line="240" w:lineRule="auto"/>
        <w:contextualSpacing/>
        <w:rPr>
          <w:rFonts w:asciiTheme="minorHAnsi" w:hAnsiTheme="minorHAnsi" w:cstheme="minorHAnsi"/>
        </w:rPr>
      </w:pPr>
    </w:p>
    <w:p w:rsidR="00A30E04" w:rsidRPr="00252518" w:rsidRDefault="00A30E04">
      <w:pPr>
        <w:spacing w:after="0" w:line="240" w:lineRule="auto"/>
        <w:contextualSpacing/>
        <w:rPr>
          <w:rFonts w:asciiTheme="minorHAnsi" w:hAnsiTheme="minorHAnsi" w:cstheme="minorHAnsi"/>
        </w:rPr>
      </w:pPr>
    </w:p>
    <w:p w:rsidR="001A7AD1" w:rsidRPr="00252518" w:rsidRDefault="000A5C79" w:rsidP="000A5C79">
      <w:pPr>
        <w:pStyle w:val="ListParagraph"/>
        <w:numPr>
          <w:ilvl w:val="0"/>
          <w:numId w:val="1"/>
        </w:numPr>
        <w:spacing w:after="0" w:line="240" w:lineRule="auto"/>
        <w:ind w:hanging="720"/>
        <w:rPr>
          <w:rFonts w:asciiTheme="minorHAnsi" w:hAnsiTheme="minorHAnsi" w:cstheme="minorHAnsi"/>
          <w:b/>
          <w:sz w:val="28"/>
        </w:rPr>
      </w:pPr>
      <w:r w:rsidRPr="00252518">
        <w:rPr>
          <w:rFonts w:asciiTheme="minorHAnsi" w:hAnsiTheme="minorHAnsi" w:cstheme="minorHAnsi"/>
          <w:b/>
          <w:sz w:val="28"/>
        </w:rPr>
        <w:t>APPLICATION AND MEASUREMENT</w:t>
      </w:r>
    </w:p>
    <w:p w:rsidR="000A5C79" w:rsidRPr="00252518" w:rsidRDefault="000A5C79">
      <w:pPr>
        <w:spacing w:after="0" w:line="240" w:lineRule="auto"/>
        <w:contextualSpacing/>
        <w:rPr>
          <w:rFonts w:asciiTheme="minorHAnsi" w:hAnsiTheme="minorHAnsi" w:cstheme="minorHAnsi"/>
          <w:highlight w:val="lightGray"/>
        </w:rPr>
      </w:pPr>
    </w:p>
    <w:p w:rsidR="008D6534" w:rsidRPr="00252518" w:rsidRDefault="00E31300" w:rsidP="005D273E">
      <w:pPr>
        <w:spacing w:after="0" w:line="240" w:lineRule="auto"/>
        <w:contextualSpacing/>
        <w:jc w:val="both"/>
        <w:rPr>
          <w:rFonts w:asciiTheme="minorHAnsi" w:eastAsia="Times New Roman" w:hAnsiTheme="minorHAnsi" w:cstheme="minorHAnsi"/>
          <w:lang w:eastAsia="en-CA"/>
        </w:rPr>
      </w:pPr>
      <w:r w:rsidRPr="00252518">
        <w:rPr>
          <w:rFonts w:asciiTheme="minorHAnsi" w:eastAsia="Times New Roman" w:hAnsiTheme="minorHAnsi" w:cstheme="minorHAnsi"/>
          <w:lang w:eastAsia="en-CA"/>
        </w:rPr>
        <w:t xml:space="preserve">SiriusXM Canada is regulated under the </w:t>
      </w:r>
      <w:r w:rsidRPr="005D273E">
        <w:rPr>
          <w:rFonts w:asciiTheme="minorHAnsi" w:eastAsia="Times New Roman" w:hAnsiTheme="minorHAnsi" w:cstheme="minorHAnsi"/>
          <w:i/>
          <w:lang w:eastAsia="en-CA"/>
        </w:rPr>
        <w:t>Employment Equity Act</w:t>
      </w:r>
      <w:r w:rsidR="00A30E04">
        <w:rPr>
          <w:rFonts w:asciiTheme="minorHAnsi" w:eastAsia="Times New Roman" w:hAnsiTheme="minorHAnsi" w:cstheme="minorHAnsi"/>
          <w:lang w:eastAsia="en-CA"/>
        </w:rPr>
        <w:t xml:space="preserve">, SC 1995, c 44. </w:t>
      </w:r>
      <w:r w:rsidRPr="00252518">
        <w:rPr>
          <w:rFonts w:asciiTheme="minorHAnsi" w:eastAsia="Times New Roman" w:hAnsiTheme="minorHAnsi" w:cstheme="minorHAnsi"/>
          <w:lang w:eastAsia="en-CA"/>
        </w:rPr>
        <w:t xml:space="preserve">Technologies and processes </w:t>
      </w:r>
      <w:r w:rsidR="00A037A0" w:rsidRPr="00252518">
        <w:rPr>
          <w:rFonts w:asciiTheme="minorHAnsi" w:eastAsia="Times New Roman" w:hAnsiTheme="minorHAnsi" w:cstheme="minorHAnsi"/>
          <w:lang w:eastAsia="en-CA"/>
        </w:rPr>
        <w:t>are</w:t>
      </w:r>
      <w:r w:rsidRPr="00252518">
        <w:rPr>
          <w:rFonts w:asciiTheme="minorHAnsi" w:eastAsia="Times New Roman" w:hAnsiTheme="minorHAnsi" w:cstheme="minorHAnsi"/>
          <w:lang w:eastAsia="en-CA"/>
        </w:rPr>
        <w:t xml:space="preserve"> in place to facilitate our reporting requirements under the Legislated Employee Equity Program (LEEP).</w:t>
      </w:r>
    </w:p>
    <w:p w:rsidR="00A81606" w:rsidRPr="00252518" w:rsidRDefault="00A81606">
      <w:pPr>
        <w:spacing w:after="0" w:line="240" w:lineRule="auto"/>
        <w:contextualSpacing/>
        <w:rPr>
          <w:rFonts w:asciiTheme="minorHAnsi" w:hAnsiTheme="minorHAnsi" w:cstheme="minorHAnsi"/>
          <w:b/>
          <w:sz w:val="28"/>
        </w:rPr>
      </w:pPr>
    </w:p>
    <w:p w:rsidR="000A5C79" w:rsidRPr="00252518" w:rsidRDefault="000A5C79" w:rsidP="000A5C79">
      <w:pPr>
        <w:pStyle w:val="ListParagraph"/>
        <w:numPr>
          <w:ilvl w:val="0"/>
          <w:numId w:val="1"/>
        </w:numPr>
        <w:spacing w:after="0" w:line="240" w:lineRule="auto"/>
        <w:ind w:hanging="720"/>
        <w:rPr>
          <w:rFonts w:asciiTheme="minorHAnsi" w:hAnsiTheme="minorHAnsi" w:cstheme="minorHAnsi"/>
          <w:b/>
          <w:sz w:val="28"/>
        </w:rPr>
      </w:pPr>
      <w:r w:rsidRPr="00252518">
        <w:rPr>
          <w:rFonts w:asciiTheme="minorHAnsi" w:hAnsiTheme="minorHAnsi" w:cstheme="minorHAnsi"/>
          <w:b/>
          <w:sz w:val="28"/>
        </w:rPr>
        <w:t>CORPORATE ACCOUNTABILITY</w:t>
      </w:r>
    </w:p>
    <w:p w:rsidR="000A5C79" w:rsidRPr="00252518" w:rsidRDefault="000A5C79" w:rsidP="000A5C79">
      <w:pPr>
        <w:spacing w:after="0" w:line="240" w:lineRule="auto"/>
        <w:contextualSpacing/>
        <w:rPr>
          <w:rFonts w:asciiTheme="minorHAnsi" w:hAnsiTheme="minorHAnsi" w:cstheme="minorHAnsi"/>
        </w:rPr>
      </w:pPr>
    </w:p>
    <w:p w:rsidR="00234B9A" w:rsidRPr="00252518" w:rsidRDefault="00234B9A" w:rsidP="005D273E">
      <w:pPr>
        <w:spacing w:after="0" w:line="240" w:lineRule="auto"/>
        <w:contextualSpacing/>
        <w:jc w:val="both"/>
        <w:rPr>
          <w:rFonts w:asciiTheme="minorHAnsi" w:hAnsiTheme="minorHAnsi" w:cstheme="minorHAnsi"/>
        </w:rPr>
      </w:pPr>
      <w:r w:rsidRPr="00252518">
        <w:rPr>
          <w:rFonts w:asciiTheme="minorHAnsi" w:hAnsiTheme="minorHAnsi" w:cstheme="minorHAnsi"/>
        </w:rPr>
        <w:t xml:space="preserve">SiriusXM Canada </w:t>
      </w:r>
      <w:r w:rsidR="008E66A3" w:rsidRPr="00252518">
        <w:rPr>
          <w:rFonts w:asciiTheme="minorHAnsi" w:hAnsiTheme="minorHAnsi" w:cstheme="minorHAnsi"/>
        </w:rPr>
        <w:t>is dedicated to diversity and</w:t>
      </w:r>
      <w:r w:rsidR="00A30E04">
        <w:rPr>
          <w:rFonts w:asciiTheme="minorHAnsi" w:hAnsiTheme="minorHAnsi" w:cstheme="minorHAnsi"/>
        </w:rPr>
        <w:t>,</w:t>
      </w:r>
      <w:r w:rsidR="008E66A3" w:rsidRPr="00252518">
        <w:rPr>
          <w:rFonts w:asciiTheme="minorHAnsi" w:hAnsiTheme="minorHAnsi" w:cstheme="minorHAnsi"/>
        </w:rPr>
        <w:t xml:space="preserve"> as such, accountability for the program starts with the President and CEO, Mark Redmond. Oversight at the corporate level also includes </w:t>
      </w:r>
      <w:r w:rsidR="00C666D7">
        <w:rPr>
          <w:rFonts w:asciiTheme="minorHAnsi" w:hAnsiTheme="minorHAnsi" w:cstheme="minorHAnsi"/>
        </w:rPr>
        <w:t>Gabrielle D’Alonzo, Director of Human Resources</w:t>
      </w:r>
      <w:r w:rsidR="008E66A3" w:rsidRPr="00252518">
        <w:rPr>
          <w:rFonts w:asciiTheme="minorHAnsi" w:hAnsiTheme="minorHAnsi" w:cstheme="minorHAnsi"/>
        </w:rPr>
        <w:t>.</w:t>
      </w:r>
    </w:p>
    <w:p w:rsidR="000A5C79" w:rsidRPr="00252518" w:rsidRDefault="000A5C79" w:rsidP="000A5C79">
      <w:pPr>
        <w:spacing w:after="0" w:line="240" w:lineRule="auto"/>
        <w:contextualSpacing/>
        <w:rPr>
          <w:rFonts w:asciiTheme="minorHAnsi" w:hAnsiTheme="minorHAnsi" w:cstheme="minorHAnsi"/>
        </w:rPr>
      </w:pPr>
    </w:p>
    <w:p w:rsidR="000A5C79" w:rsidRPr="00510EF3" w:rsidRDefault="000A5C79" w:rsidP="005D273E">
      <w:pPr>
        <w:spacing w:after="0" w:line="240" w:lineRule="auto"/>
        <w:contextualSpacing/>
        <w:jc w:val="both"/>
        <w:rPr>
          <w:rFonts w:asciiTheme="minorHAnsi" w:hAnsiTheme="minorHAnsi" w:cstheme="minorHAnsi"/>
        </w:rPr>
      </w:pPr>
      <w:r w:rsidRPr="00252518">
        <w:rPr>
          <w:rFonts w:asciiTheme="minorHAnsi" w:hAnsiTheme="minorHAnsi" w:cstheme="minorHAnsi"/>
        </w:rPr>
        <w:t xml:space="preserve">In addition to their responsibilities within the company, management and staff </w:t>
      </w:r>
      <w:r w:rsidR="008A34C7" w:rsidRPr="00252518">
        <w:rPr>
          <w:rFonts w:asciiTheme="minorHAnsi" w:hAnsiTheme="minorHAnsi" w:cstheme="minorHAnsi"/>
        </w:rPr>
        <w:t>are</w:t>
      </w:r>
      <w:r w:rsidRPr="00252518">
        <w:rPr>
          <w:rFonts w:asciiTheme="minorHAnsi" w:hAnsiTheme="minorHAnsi" w:cstheme="minorHAnsi"/>
        </w:rPr>
        <w:t xml:space="preserve"> encouraged to </w:t>
      </w:r>
      <w:r w:rsidRPr="00510EF3">
        <w:rPr>
          <w:rFonts w:asciiTheme="minorHAnsi" w:hAnsiTheme="minorHAnsi" w:cstheme="minorHAnsi"/>
        </w:rPr>
        <w:t>become involved in cultural divers</w:t>
      </w:r>
      <w:r w:rsidR="008E66A3" w:rsidRPr="00510EF3">
        <w:rPr>
          <w:rFonts w:asciiTheme="minorHAnsi" w:hAnsiTheme="minorHAnsi" w:cstheme="minorHAnsi"/>
        </w:rPr>
        <w:t xml:space="preserve">ity initiatives </w:t>
      </w:r>
      <w:r w:rsidRPr="00510EF3">
        <w:rPr>
          <w:rFonts w:asciiTheme="minorHAnsi" w:hAnsiTheme="minorHAnsi" w:cstheme="minorHAnsi"/>
        </w:rPr>
        <w:t xml:space="preserve">within </w:t>
      </w:r>
      <w:r w:rsidR="008E66A3" w:rsidRPr="00510EF3">
        <w:rPr>
          <w:rFonts w:asciiTheme="minorHAnsi" w:hAnsiTheme="minorHAnsi" w:cstheme="minorHAnsi"/>
        </w:rPr>
        <w:t>the company</w:t>
      </w:r>
      <w:r w:rsidRPr="00510EF3">
        <w:rPr>
          <w:rFonts w:asciiTheme="minorHAnsi" w:hAnsiTheme="minorHAnsi" w:cstheme="minorHAnsi"/>
        </w:rPr>
        <w:t>.</w:t>
      </w:r>
    </w:p>
    <w:p w:rsidR="009D3ECA" w:rsidRPr="00510EF3" w:rsidRDefault="009D3ECA">
      <w:pPr>
        <w:spacing w:after="0" w:line="240" w:lineRule="auto"/>
        <w:contextualSpacing/>
        <w:rPr>
          <w:rFonts w:asciiTheme="minorHAnsi" w:hAnsiTheme="minorHAnsi" w:cstheme="minorHAnsi"/>
        </w:rPr>
      </w:pPr>
    </w:p>
    <w:p w:rsidR="000A5C79" w:rsidRPr="00510EF3" w:rsidRDefault="000A5C79" w:rsidP="000A5C79">
      <w:pPr>
        <w:pStyle w:val="ListParagraph"/>
        <w:numPr>
          <w:ilvl w:val="0"/>
          <w:numId w:val="1"/>
        </w:numPr>
        <w:spacing w:after="0" w:line="240" w:lineRule="auto"/>
        <w:ind w:hanging="720"/>
        <w:rPr>
          <w:rFonts w:asciiTheme="minorHAnsi" w:hAnsiTheme="minorHAnsi" w:cstheme="minorHAnsi"/>
          <w:b/>
          <w:sz w:val="28"/>
        </w:rPr>
      </w:pPr>
      <w:r w:rsidRPr="00510EF3">
        <w:rPr>
          <w:rFonts w:asciiTheme="minorHAnsi" w:hAnsiTheme="minorHAnsi" w:cstheme="minorHAnsi"/>
          <w:b/>
          <w:sz w:val="28"/>
        </w:rPr>
        <w:t xml:space="preserve">RECRUITMENT, HIRING </w:t>
      </w:r>
      <w:smartTag w:uri="urn:schemas-microsoft-com:office:smarttags" w:element="stockticker">
        <w:r w:rsidRPr="00510EF3">
          <w:rPr>
            <w:rFonts w:asciiTheme="minorHAnsi" w:hAnsiTheme="minorHAnsi" w:cstheme="minorHAnsi"/>
            <w:b/>
            <w:sz w:val="28"/>
          </w:rPr>
          <w:t>AND</w:t>
        </w:r>
      </w:smartTag>
      <w:r w:rsidRPr="00510EF3">
        <w:rPr>
          <w:rFonts w:asciiTheme="minorHAnsi" w:hAnsiTheme="minorHAnsi" w:cstheme="minorHAnsi"/>
          <w:b/>
          <w:sz w:val="28"/>
        </w:rPr>
        <w:t xml:space="preserve"> RETENTION</w:t>
      </w:r>
    </w:p>
    <w:p w:rsidR="000A5C79" w:rsidRPr="00510EF3" w:rsidRDefault="000A5C79" w:rsidP="000A5C79">
      <w:pPr>
        <w:spacing w:after="0" w:line="240" w:lineRule="auto"/>
        <w:contextualSpacing/>
        <w:rPr>
          <w:rFonts w:asciiTheme="minorHAnsi" w:hAnsiTheme="minorHAnsi" w:cstheme="minorHAnsi"/>
        </w:rPr>
      </w:pPr>
    </w:p>
    <w:p w:rsidR="000A5C79" w:rsidRPr="004F02DE" w:rsidRDefault="00B41675" w:rsidP="005D273E">
      <w:pPr>
        <w:spacing w:after="0" w:line="240" w:lineRule="auto"/>
        <w:contextualSpacing/>
        <w:jc w:val="both"/>
        <w:rPr>
          <w:rFonts w:asciiTheme="minorHAnsi" w:hAnsiTheme="minorHAnsi" w:cstheme="minorHAnsi"/>
        </w:rPr>
      </w:pPr>
      <w:r w:rsidRPr="004F02DE">
        <w:rPr>
          <w:rFonts w:asciiTheme="minorHAnsi" w:hAnsiTheme="minorHAnsi" w:cstheme="minorHAnsi"/>
        </w:rPr>
        <w:t xml:space="preserve">SiriusXM Canada </w:t>
      </w:r>
      <w:r w:rsidR="00713F6F" w:rsidRPr="004F02DE">
        <w:rPr>
          <w:rFonts w:asciiTheme="minorHAnsi" w:hAnsiTheme="minorHAnsi" w:cstheme="minorHAnsi"/>
        </w:rPr>
        <w:t xml:space="preserve">is </w:t>
      </w:r>
      <w:r w:rsidR="000A5C79" w:rsidRPr="004F02DE">
        <w:rPr>
          <w:rFonts w:asciiTheme="minorHAnsi" w:hAnsiTheme="minorHAnsi" w:cstheme="minorHAnsi"/>
        </w:rPr>
        <w:t>committed to cultural and diversity management</w:t>
      </w:r>
      <w:r w:rsidR="006C2500" w:rsidRPr="004F02DE">
        <w:rPr>
          <w:rFonts w:asciiTheme="minorHAnsi" w:hAnsiTheme="minorHAnsi" w:cstheme="minorHAnsi"/>
        </w:rPr>
        <w:t xml:space="preserve"> in both our programming and non-programming operations</w:t>
      </w:r>
      <w:r w:rsidR="000A5C79" w:rsidRPr="004F02DE">
        <w:rPr>
          <w:rFonts w:asciiTheme="minorHAnsi" w:hAnsiTheme="minorHAnsi" w:cstheme="minorHAnsi"/>
        </w:rPr>
        <w:t>.</w:t>
      </w:r>
      <w:r w:rsidR="00D74F5A" w:rsidRPr="004F02DE">
        <w:rPr>
          <w:rFonts w:asciiTheme="minorHAnsi" w:hAnsiTheme="minorHAnsi" w:cstheme="minorHAnsi"/>
        </w:rPr>
        <w:t xml:space="preserve"> </w:t>
      </w:r>
      <w:r w:rsidR="000A5C79" w:rsidRPr="004F02DE">
        <w:rPr>
          <w:rFonts w:asciiTheme="minorHAnsi" w:hAnsiTheme="minorHAnsi" w:cstheme="minorHAnsi"/>
        </w:rPr>
        <w:t>We ensure that equal opportunity exists for all employees in all aspects of employment while maintaining the principle</w:t>
      </w:r>
      <w:r w:rsidR="00505CA2" w:rsidRPr="004F02DE">
        <w:rPr>
          <w:rFonts w:asciiTheme="minorHAnsi" w:hAnsiTheme="minorHAnsi" w:cstheme="minorHAnsi"/>
        </w:rPr>
        <w:t xml:space="preserve"> of merit</w:t>
      </w:r>
      <w:r w:rsidR="000A5C79" w:rsidRPr="004F02DE">
        <w:rPr>
          <w:rFonts w:asciiTheme="minorHAnsi" w:hAnsiTheme="minorHAnsi" w:cstheme="minorHAnsi"/>
        </w:rPr>
        <w:t xml:space="preserve"> as the basis for all employment and promotion opportunities.</w:t>
      </w:r>
    </w:p>
    <w:p w:rsidR="000A5C79" w:rsidRPr="004F02DE" w:rsidRDefault="000A5C79" w:rsidP="005D273E">
      <w:pPr>
        <w:spacing w:after="0" w:line="240" w:lineRule="auto"/>
        <w:contextualSpacing/>
        <w:jc w:val="both"/>
        <w:rPr>
          <w:rFonts w:asciiTheme="minorHAnsi" w:hAnsiTheme="minorHAnsi" w:cstheme="minorHAnsi"/>
        </w:rPr>
      </w:pPr>
    </w:p>
    <w:p w:rsidR="000A5C79" w:rsidRPr="004F02DE" w:rsidRDefault="000A5C79" w:rsidP="005D273E">
      <w:pPr>
        <w:spacing w:after="0" w:line="240" w:lineRule="auto"/>
        <w:contextualSpacing/>
        <w:jc w:val="both"/>
        <w:rPr>
          <w:rFonts w:asciiTheme="minorHAnsi" w:hAnsiTheme="minorHAnsi" w:cstheme="minorHAnsi"/>
        </w:rPr>
      </w:pPr>
      <w:r w:rsidRPr="004F02DE">
        <w:rPr>
          <w:rFonts w:asciiTheme="minorHAnsi" w:hAnsiTheme="minorHAnsi" w:cstheme="minorHAnsi"/>
        </w:rPr>
        <w:t>We are committed to</w:t>
      </w:r>
      <w:r w:rsidR="006C2500" w:rsidRPr="004F02DE">
        <w:rPr>
          <w:rFonts w:asciiTheme="minorHAnsi" w:hAnsiTheme="minorHAnsi" w:cstheme="minorHAnsi"/>
        </w:rPr>
        <w:t xml:space="preserve"> the</w:t>
      </w:r>
      <w:r w:rsidR="00505CA2" w:rsidRPr="004F02DE">
        <w:rPr>
          <w:rFonts w:asciiTheme="minorHAnsi" w:hAnsiTheme="minorHAnsi" w:cstheme="minorHAnsi"/>
        </w:rPr>
        <w:t xml:space="preserve"> development and </w:t>
      </w:r>
      <w:r w:rsidR="006C2500" w:rsidRPr="004F02DE">
        <w:rPr>
          <w:rFonts w:asciiTheme="minorHAnsi" w:hAnsiTheme="minorHAnsi" w:cstheme="minorHAnsi"/>
        </w:rPr>
        <w:t>continuous improvement</w:t>
      </w:r>
      <w:r w:rsidR="00505CA2" w:rsidRPr="004F02DE">
        <w:rPr>
          <w:rFonts w:asciiTheme="minorHAnsi" w:hAnsiTheme="minorHAnsi" w:cstheme="minorHAnsi"/>
        </w:rPr>
        <w:t xml:space="preserve"> of</w:t>
      </w:r>
      <w:r w:rsidRPr="004F02DE">
        <w:rPr>
          <w:rFonts w:asciiTheme="minorHAnsi" w:hAnsiTheme="minorHAnsi" w:cstheme="minorHAnsi"/>
        </w:rPr>
        <w:t xml:space="preserve"> employment practices and procedures with the objective of ensuring fair and equitable representation of Canada’s cultural diversity within our workforce.</w:t>
      </w:r>
    </w:p>
    <w:p w:rsidR="000A5C79" w:rsidRPr="004F02DE" w:rsidRDefault="000A5C79" w:rsidP="005D273E">
      <w:pPr>
        <w:spacing w:after="0" w:line="240" w:lineRule="auto"/>
        <w:contextualSpacing/>
        <w:jc w:val="both"/>
        <w:rPr>
          <w:rFonts w:asciiTheme="minorHAnsi" w:hAnsiTheme="minorHAnsi" w:cstheme="minorHAnsi"/>
        </w:rPr>
      </w:pPr>
    </w:p>
    <w:p w:rsidR="000A5C79" w:rsidRPr="004F02DE" w:rsidRDefault="000A5C79" w:rsidP="005D273E">
      <w:pPr>
        <w:spacing w:after="0" w:line="240" w:lineRule="auto"/>
        <w:contextualSpacing/>
        <w:jc w:val="both"/>
        <w:rPr>
          <w:rFonts w:asciiTheme="minorHAnsi" w:hAnsiTheme="minorHAnsi" w:cstheme="minorHAnsi"/>
        </w:rPr>
      </w:pPr>
      <w:r w:rsidRPr="004F02DE">
        <w:rPr>
          <w:rFonts w:asciiTheme="minorHAnsi" w:hAnsiTheme="minorHAnsi" w:cstheme="minorHAnsi"/>
        </w:rPr>
        <w:t xml:space="preserve">The tagline for all career </w:t>
      </w:r>
      <w:r w:rsidR="00FA666A" w:rsidRPr="004F02DE">
        <w:rPr>
          <w:rFonts w:asciiTheme="minorHAnsi" w:hAnsiTheme="minorHAnsi" w:cstheme="minorHAnsi"/>
        </w:rPr>
        <w:t xml:space="preserve">postings </w:t>
      </w:r>
      <w:r w:rsidRPr="004F02DE">
        <w:rPr>
          <w:rFonts w:asciiTheme="minorHAnsi" w:hAnsiTheme="minorHAnsi" w:cstheme="minorHAnsi"/>
        </w:rPr>
        <w:t>is “</w:t>
      </w:r>
      <w:r w:rsidR="002B543B" w:rsidRPr="004F02DE">
        <w:rPr>
          <w:rFonts w:asciiTheme="minorHAnsi" w:hAnsiTheme="minorHAnsi" w:cstheme="minorHAnsi"/>
        </w:rPr>
        <w:t>SiriusXM Canada is committed to equity in employment and programming</w:t>
      </w:r>
      <w:r w:rsidRPr="004F02DE">
        <w:rPr>
          <w:rFonts w:asciiTheme="minorHAnsi" w:hAnsiTheme="minorHAnsi" w:cstheme="minorHAnsi"/>
        </w:rPr>
        <w:t>.”</w:t>
      </w:r>
      <w:r w:rsidR="00566A34" w:rsidRPr="004F02DE">
        <w:rPr>
          <w:rFonts w:asciiTheme="minorHAnsi" w:hAnsiTheme="minorHAnsi" w:cstheme="minorHAnsi"/>
        </w:rPr>
        <w:t xml:space="preserve">  Career vacancies are posted internally and on widely-accessible job boards such as </w:t>
      </w:r>
      <w:r w:rsidR="00081892" w:rsidRPr="004F02DE">
        <w:rPr>
          <w:rFonts w:asciiTheme="minorHAnsi" w:hAnsiTheme="minorHAnsi" w:cstheme="minorHAnsi"/>
        </w:rPr>
        <w:t>Indeed</w:t>
      </w:r>
      <w:r w:rsidR="00566A34" w:rsidRPr="004F02DE">
        <w:rPr>
          <w:rFonts w:asciiTheme="minorHAnsi" w:hAnsiTheme="minorHAnsi" w:cstheme="minorHAnsi"/>
        </w:rPr>
        <w:t xml:space="preserve"> and LinkedIn to encourage as many qualified applicants as possible.</w:t>
      </w:r>
      <w:r w:rsidR="00D74F5A" w:rsidRPr="004F02DE">
        <w:rPr>
          <w:rFonts w:asciiTheme="minorHAnsi" w:hAnsiTheme="minorHAnsi" w:cstheme="minorHAnsi"/>
        </w:rPr>
        <w:t xml:space="preserve"> </w:t>
      </w:r>
      <w:r w:rsidR="00566A34" w:rsidRPr="004F02DE">
        <w:rPr>
          <w:rFonts w:asciiTheme="minorHAnsi" w:hAnsiTheme="minorHAnsi" w:cstheme="minorHAnsi"/>
        </w:rPr>
        <w:t>Human Resources staff and recruiters use behavioural-based interviewing techniques that draw information from specific questions to assess the skills and competencies necessary to fill each position.</w:t>
      </w:r>
    </w:p>
    <w:p w:rsidR="006C2500" w:rsidRPr="004F02DE" w:rsidRDefault="006C2500" w:rsidP="005D273E">
      <w:pPr>
        <w:spacing w:after="0" w:line="240" w:lineRule="auto"/>
        <w:contextualSpacing/>
        <w:jc w:val="both"/>
        <w:rPr>
          <w:rFonts w:asciiTheme="minorHAnsi" w:hAnsiTheme="minorHAnsi" w:cstheme="minorHAnsi"/>
        </w:rPr>
      </w:pPr>
    </w:p>
    <w:p w:rsidR="00B259D4" w:rsidRPr="004F02DE" w:rsidRDefault="00F16257" w:rsidP="005D273E">
      <w:pPr>
        <w:spacing w:after="0" w:line="240" w:lineRule="auto"/>
        <w:contextualSpacing/>
        <w:jc w:val="both"/>
        <w:rPr>
          <w:rFonts w:asciiTheme="minorHAnsi" w:hAnsiTheme="minorHAnsi" w:cstheme="minorHAnsi"/>
        </w:rPr>
      </w:pPr>
      <w:r w:rsidRPr="004F02DE">
        <w:rPr>
          <w:rFonts w:asciiTheme="minorHAnsi" w:hAnsiTheme="minorHAnsi" w:cstheme="minorHAnsi"/>
        </w:rPr>
        <w:t>We have</w:t>
      </w:r>
      <w:r w:rsidR="00B259D4" w:rsidRPr="004F02DE">
        <w:rPr>
          <w:rFonts w:asciiTheme="minorHAnsi" w:hAnsiTheme="minorHAnsi" w:cstheme="minorHAnsi"/>
        </w:rPr>
        <w:t xml:space="preserve"> reviewed the impact of foreign accreditation on our hiring processes. </w:t>
      </w:r>
      <w:r w:rsidR="00E640DB" w:rsidRPr="004F02DE">
        <w:rPr>
          <w:rFonts w:asciiTheme="minorHAnsi" w:hAnsiTheme="minorHAnsi" w:cstheme="minorHAnsi"/>
        </w:rPr>
        <w:t xml:space="preserve">Specific to </w:t>
      </w:r>
      <w:r w:rsidR="00B259D4" w:rsidRPr="004F02DE">
        <w:rPr>
          <w:rFonts w:asciiTheme="minorHAnsi" w:hAnsiTheme="minorHAnsi" w:cstheme="minorHAnsi"/>
        </w:rPr>
        <w:t>Programming, the company has successfully sourced Canadian employees fo</w:t>
      </w:r>
      <w:r w:rsidR="00E640DB" w:rsidRPr="004F02DE">
        <w:rPr>
          <w:rFonts w:asciiTheme="minorHAnsi" w:hAnsiTheme="minorHAnsi" w:cstheme="minorHAnsi"/>
        </w:rPr>
        <w:t xml:space="preserve">r </w:t>
      </w:r>
      <w:r w:rsidR="00510EF3" w:rsidRPr="004F02DE">
        <w:rPr>
          <w:rFonts w:asciiTheme="minorHAnsi" w:hAnsiTheme="minorHAnsi" w:cstheme="minorHAnsi"/>
        </w:rPr>
        <w:t xml:space="preserve">the few </w:t>
      </w:r>
      <w:r w:rsidR="00E640DB" w:rsidRPr="004F02DE">
        <w:rPr>
          <w:rFonts w:asciiTheme="minorHAnsi" w:hAnsiTheme="minorHAnsi" w:cstheme="minorHAnsi"/>
        </w:rPr>
        <w:t>vacancies that have existed.  Therefore</w:t>
      </w:r>
      <w:r w:rsidR="00D74F5A" w:rsidRPr="004F02DE">
        <w:rPr>
          <w:rFonts w:asciiTheme="minorHAnsi" w:hAnsiTheme="minorHAnsi" w:cstheme="minorHAnsi"/>
        </w:rPr>
        <w:t xml:space="preserve">, </w:t>
      </w:r>
      <w:r w:rsidR="00E640DB" w:rsidRPr="004F02DE">
        <w:rPr>
          <w:rFonts w:asciiTheme="minorHAnsi" w:hAnsiTheme="minorHAnsi" w:cstheme="minorHAnsi"/>
        </w:rPr>
        <w:t>foreign</w:t>
      </w:r>
      <w:r w:rsidR="006D5D64">
        <w:rPr>
          <w:rFonts w:asciiTheme="minorHAnsi" w:hAnsiTheme="minorHAnsi" w:cstheme="minorHAnsi"/>
        </w:rPr>
        <w:t xml:space="preserve"> credentials have not been of </w:t>
      </w:r>
      <w:r w:rsidR="00E640DB" w:rsidRPr="004F02DE">
        <w:rPr>
          <w:rFonts w:asciiTheme="minorHAnsi" w:hAnsiTheme="minorHAnsi" w:cstheme="minorHAnsi"/>
        </w:rPr>
        <w:t>concern within the recruitment process.</w:t>
      </w:r>
    </w:p>
    <w:p w:rsidR="000A5C79" w:rsidRPr="004F02DE" w:rsidRDefault="000A5C79">
      <w:pPr>
        <w:spacing w:after="0" w:line="240" w:lineRule="auto"/>
        <w:contextualSpacing/>
        <w:rPr>
          <w:rFonts w:asciiTheme="minorHAnsi" w:hAnsiTheme="minorHAnsi" w:cstheme="minorHAnsi"/>
        </w:rPr>
      </w:pPr>
    </w:p>
    <w:p w:rsidR="000A5C79" w:rsidRPr="004F02DE" w:rsidRDefault="000A5C79" w:rsidP="000A5C79">
      <w:pPr>
        <w:pStyle w:val="ListParagraph"/>
        <w:numPr>
          <w:ilvl w:val="0"/>
          <w:numId w:val="1"/>
        </w:numPr>
        <w:spacing w:after="0" w:line="240" w:lineRule="auto"/>
        <w:ind w:hanging="720"/>
        <w:rPr>
          <w:rFonts w:asciiTheme="minorHAnsi" w:hAnsiTheme="minorHAnsi" w:cstheme="minorHAnsi"/>
          <w:b/>
          <w:sz w:val="28"/>
        </w:rPr>
      </w:pPr>
      <w:r w:rsidRPr="004F02DE">
        <w:rPr>
          <w:rFonts w:asciiTheme="minorHAnsi" w:hAnsiTheme="minorHAnsi" w:cstheme="minorHAnsi"/>
          <w:b/>
          <w:sz w:val="28"/>
        </w:rPr>
        <w:t xml:space="preserve">INTERNSHIP, MENTORING </w:t>
      </w:r>
      <w:smartTag w:uri="urn:schemas-microsoft-com:office:smarttags" w:element="stockticker">
        <w:r w:rsidRPr="004F02DE">
          <w:rPr>
            <w:rFonts w:asciiTheme="minorHAnsi" w:hAnsiTheme="minorHAnsi" w:cstheme="minorHAnsi"/>
            <w:b/>
            <w:sz w:val="28"/>
          </w:rPr>
          <w:t>AND</w:t>
        </w:r>
      </w:smartTag>
      <w:r w:rsidRPr="004F02DE">
        <w:rPr>
          <w:rFonts w:asciiTheme="minorHAnsi" w:hAnsiTheme="minorHAnsi" w:cstheme="minorHAnsi"/>
          <w:b/>
          <w:sz w:val="28"/>
        </w:rPr>
        <w:t xml:space="preserve"> SCHOLARSHIPS</w:t>
      </w:r>
    </w:p>
    <w:p w:rsidR="000A5C79" w:rsidRPr="00510EF3" w:rsidRDefault="000A5C79" w:rsidP="000A5C79">
      <w:pPr>
        <w:spacing w:after="0" w:line="240" w:lineRule="auto"/>
        <w:contextualSpacing/>
        <w:rPr>
          <w:rFonts w:asciiTheme="minorHAnsi" w:hAnsiTheme="minorHAnsi" w:cstheme="minorHAnsi"/>
        </w:rPr>
      </w:pPr>
    </w:p>
    <w:p w:rsidR="000A5C79" w:rsidRPr="00510EF3" w:rsidRDefault="00C322A5" w:rsidP="005D273E">
      <w:pPr>
        <w:spacing w:after="0" w:line="240" w:lineRule="auto"/>
        <w:contextualSpacing/>
        <w:jc w:val="both"/>
        <w:rPr>
          <w:rFonts w:asciiTheme="minorHAnsi" w:hAnsiTheme="minorHAnsi" w:cstheme="minorHAnsi"/>
        </w:rPr>
      </w:pPr>
      <w:r w:rsidRPr="004F02DE">
        <w:rPr>
          <w:rFonts w:asciiTheme="minorHAnsi" w:hAnsiTheme="minorHAnsi" w:cstheme="minorHAnsi"/>
        </w:rPr>
        <w:t xml:space="preserve">SiriusXM Canada has </w:t>
      </w:r>
      <w:r w:rsidR="000A5C79" w:rsidRPr="004F02DE">
        <w:rPr>
          <w:rFonts w:asciiTheme="minorHAnsi" w:hAnsiTheme="minorHAnsi" w:cstheme="minorHAnsi"/>
        </w:rPr>
        <w:t>a</w:t>
      </w:r>
      <w:r w:rsidRPr="004F02DE">
        <w:rPr>
          <w:rFonts w:asciiTheme="minorHAnsi" w:hAnsiTheme="minorHAnsi" w:cstheme="minorHAnsi"/>
        </w:rPr>
        <w:t xml:space="preserve">n </w:t>
      </w:r>
      <w:r w:rsidR="000A5C79" w:rsidRPr="004F02DE">
        <w:rPr>
          <w:rFonts w:asciiTheme="minorHAnsi" w:hAnsiTheme="minorHAnsi" w:cstheme="minorHAnsi"/>
        </w:rPr>
        <w:t>internship</w:t>
      </w:r>
      <w:r w:rsidR="00933B81" w:rsidRPr="004F02DE">
        <w:rPr>
          <w:rFonts w:asciiTheme="minorHAnsi" w:hAnsiTheme="minorHAnsi" w:cstheme="minorHAnsi"/>
        </w:rPr>
        <w:t xml:space="preserve"> program </w:t>
      </w:r>
      <w:r w:rsidR="00CC06AE" w:rsidRPr="004F02DE">
        <w:rPr>
          <w:rFonts w:asciiTheme="minorHAnsi" w:hAnsiTheme="minorHAnsi" w:cstheme="minorHAnsi"/>
        </w:rPr>
        <w:t xml:space="preserve">within our Programming area </w:t>
      </w:r>
      <w:r w:rsidR="00403685" w:rsidRPr="004F02DE">
        <w:rPr>
          <w:rFonts w:asciiTheme="minorHAnsi" w:hAnsiTheme="minorHAnsi" w:cstheme="minorHAnsi"/>
        </w:rPr>
        <w:t>which partners</w:t>
      </w:r>
      <w:r w:rsidR="00CC06AE" w:rsidRPr="004F02DE">
        <w:rPr>
          <w:rFonts w:asciiTheme="minorHAnsi" w:hAnsiTheme="minorHAnsi" w:cstheme="minorHAnsi"/>
        </w:rPr>
        <w:t xml:space="preserve"> with several post-secondary institutions. </w:t>
      </w:r>
      <w:r w:rsidR="00A25D8E" w:rsidRPr="004F02DE">
        <w:rPr>
          <w:rFonts w:asciiTheme="minorHAnsi" w:hAnsiTheme="minorHAnsi" w:cstheme="minorHAnsi"/>
        </w:rPr>
        <w:t>Given that our broadcast studios are located in Toronto, we draw interns from Toronto</w:t>
      </w:r>
      <w:r w:rsidR="00FA666A" w:rsidRPr="004F02DE">
        <w:rPr>
          <w:rFonts w:asciiTheme="minorHAnsi" w:hAnsiTheme="minorHAnsi" w:cstheme="minorHAnsi"/>
        </w:rPr>
        <w:t>’s diverse and multicultural population</w:t>
      </w:r>
      <w:r w:rsidR="00A25D8E" w:rsidRPr="004F02DE">
        <w:rPr>
          <w:rFonts w:asciiTheme="minorHAnsi" w:hAnsiTheme="minorHAnsi" w:cstheme="minorHAnsi"/>
        </w:rPr>
        <w:t xml:space="preserve"> and are encouraged that </w:t>
      </w:r>
      <w:r w:rsidR="00601693" w:rsidRPr="004F02DE">
        <w:rPr>
          <w:rFonts w:asciiTheme="minorHAnsi" w:hAnsiTheme="minorHAnsi" w:cstheme="minorHAnsi"/>
        </w:rPr>
        <w:t xml:space="preserve">applications from </w:t>
      </w:r>
      <w:r w:rsidR="00A25D8E" w:rsidRPr="004F02DE">
        <w:rPr>
          <w:rFonts w:asciiTheme="minorHAnsi" w:hAnsiTheme="minorHAnsi" w:cstheme="minorHAnsi"/>
        </w:rPr>
        <w:t>the</w:t>
      </w:r>
      <w:r w:rsidR="00601693" w:rsidRPr="004F02DE">
        <w:rPr>
          <w:rFonts w:asciiTheme="minorHAnsi" w:hAnsiTheme="minorHAnsi" w:cstheme="minorHAnsi"/>
        </w:rPr>
        <w:t xml:space="preserve"> designated groups</w:t>
      </w:r>
      <w:r w:rsidR="00A25D8E" w:rsidRPr="004F02DE">
        <w:rPr>
          <w:rFonts w:asciiTheme="minorHAnsi" w:hAnsiTheme="minorHAnsi" w:cstheme="minorHAnsi"/>
        </w:rPr>
        <w:t xml:space="preserve"> continues to increase.  </w:t>
      </w:r>
      <w:r w:rsidR="00CC06AE" w:rsidRPr="004F02DE">
        <w:rPr>
          <w:rFonts w:asciiTheme="minorHAnsi" w:hAnsiTheme="minorHAnsi" w:cstheme="minorHAnsi"/>
        </w:rPr>
        <w:t xml:space="preserve">All </w:t>
      </w:r>
      <w:r w:rsidR="004866AE" w:rsidRPr="004F02DE">
        <w:rPr>
          <w:rFonts w:asciiTheme="minorHAnsi" w:hAnsiTheme="minorHAnsi" w:cstheme="minorHAnsi"/>
        </w:rPr>
        <w:t>internship postings note that “SiriusXM Canada is committed to equity in employment and programming.”</w:t>
      </w:r>
      <w:r w:rsidR="00A25D8E" w:rsidRPr="004F02DE">
        <w:rPr>
          <w:rFonts w:asciiTheme="minorHAnsi" w:hAnsiTheme="minorHAnsi" w:cstheme="minorHAnsi"/>
        </w:rPr>
        <w:t xml:space="preserve"> We continue to be excited to provide valuable work experience to the next generation of radio broadcasters.</w:t>
      </w:r>
    </w:p>
    <w:p w:rsidR="00725D13" w:rsidRPr="00510EF3" w:rsidRDefault="00725D13" w:rsidP="000A5C79">
      <w:pPr>
        <w:spacing w:after="0" w:line="240" w:lineRule="auto"/>
        <w:contextualSpacing/>
        <w:rPr>
          <w:rFonts w:asciiTheme="minorHAnsi" w:hAnsiTheme="minorHAnsi" w:cstheme="minorHAnsi"/>
        </w:rPr>
      </w:pPr>
    </w:p>
    <w:p w:rsidR="00950900" w:rsidRPr="00F21AEF" w:rsidRDefault="00950900" w:rsidP="000A5C79">
      <w:pPr>
        <w:spacing w:after="0" w:line="240" w:lineRule="auto"/>
        <w:contextualSpacing/>
        <w:rPr>
          <w:rFonts w:asciiTheme="minorHAnsi" w:hAnsiTheme="minorHAnsi" w:cstheme="minorHAnsi"/>
        </w:rPr>
      </w:pPr>
    </w:p>
    <w:p w:rsidR="001A7AD1" w:rsidRPr="004F02DE" w:rsidRDefault="001A7AD1">
      <w:pPr>
        <w:pStyle w:val="ListParagraph"/>
        <w:numPr>
          <w:ilvl w:val="0"/>
          <w:numId w:val="1"/>
        </w:numPr>
        <w:spacing w:after="0" w:line="240" w:lineRule="auto"/>
        <w:ind w:hanging="720"/>
        <w:rPr>
          <w:rFonts w:asciiTheme="minorHAnsi" w:hAnsiTheme="minorHAnsi" w:cstheme="minorHAnsi"/>
          <w:b/>
          <w:sz w:val="28"/>
        </w:rPr>
      </w:pPr>
      <w:r w:rsidRPr="004F02DE">
        <w:rPr>
          <w:rFonts w:asciiTheme="minorHAnsi" w:hAnsiTheme="minorHAnsi" w:cstheme="minorHAnsi"/>
          <w:b/>
          <w:sz w:val="28"/>
        </w:rPr>
        <w:t>PROGRAMMING</w:t>
      </w:r>
    </w:p>
    <w:p w:rsidR="001A7AD1" w:rsidRPr="004F02DE" w:rsidRDefault="001A7AD1">
      <w:pPr>
        <w:spacing w:after="0" w:line="240" w:lineRule="auto"/>
        <w:contextualSpacing/>
        <w:rPr>
          <w:rFonts w:asciiTheme="minorHAnsi" w:hAnsiTheme="minorHAnsi" w:cstheme="minorHAnsi"/>
        </w:rPr>
      </w:pPr>
    </w:p>
    <w:p w:rsidR="00CC06AE" w:rsidRPr="004F02DE" w:rsidRDefault="00CC06AE" w:rsidP="005D273E">
      <w:pPr>
        <w:spacing w:after="0" w:line="240" w:lineRule="auto"/>
        <w:contextualSpacing/>
        <w:jc w:val="both"/>
        <w:rPr>
          <w:rFonts w:asciiTheme="minorHAnsi" w:hAnsiTheme="minorHAnsi" w:cstheme="minorHAnsi"/>
        </w:rPr>
      </w:pPr>
      <w:r w:rsidRPr="004F02DE">
        <w:rPr>
          <w:rFonts w:asciiTheme="minorHAnsi" w:hAnsiTheme="minorHAnsi" w:cstheme="minorHAnsi"/>
        </w:rPr>
        <w:t xml:space="preserve">SiriusXM Canada provides diverse nationwide programming that </w:t>
      </w:r>
      <w:r w:rsidR="00460E36" w:rsidRPr="004F02DE">
        <w:rPr>
          <w:rFonts w:asciiTheme="minorHAnsi" w:hAnsiTheme="minorHAnsi" w:cstheme="minorHAnsi"/>
        </w:rPr>
        <w:t xml:space="preserve">reflects the cultural diversity of Canada and promotes channels that are targeted to specific cultural groups. </w:t>
      </w:r>
      <w:r w:rsidR="005D354B" w:rsidRPr="004F02DE">
        <w:rPr>
          <w:rFonts w:asciiTheme="minorHAnsi" w:hAnsiTheme="minorHAnsi" w:cstheme="minorHAnsi"/>
        </w:rPr>
        <w:t xml:space="preserve">Since 2012, we have launched and promoted several new channels dedicated to the cultural diversity of Canada, including </w:t>
      </w:r>
      <w:r w:rsidR="00DE2042" w:rsidRPr="004F02DE">
        <w:rPr>
          <w:rFonts w:asciiTheme="minorHAnsi" w:hAnsiTheme="minorHAnsi" w:cstheme="minorHAnsi"/>
        </w:rPr>
        <w:t>Canadian Indigenous Peoples</w:t>
      </w:r>
      <w:r w:rsidR="00F21AEF" w:rsidRPr="004F02DE">
        <w:rPr>
          <w:rFonts w:asciiTheme="minorHAnsi" w:hAnsiTheme="minorHAnsi" w:cstheme="minorHAnsi"/>
        </w:rPr>
        <w:t>’</w:t>
      </w:r>
      <w:r w:rsidR="005D354B" w:rsidRPr="004F02DE">
        <w:rPr>
          <w:rFonts w:asciiTheme="minorHAnsi" w:hAnsiTheme="minorHAnsi" w:cstheme="minorHAnsi"/>
        </w:rPr>
        <w:t xml:space="preserve"> Radio, FrancoCountry, Chansons</w:t>
      </w:r>
      <w:r w:rsidR="004154F9" w:rsidRPr="004F02DE">
        <w:rPr>
          <w:rFonts w:asciiTheme="minorHAnsi" w:hAnsiTheme="minorHAnsi" w:cstheme="minorHAnsi"/>
        </w:rPr>
        <w:t>,</w:t>
      </w:r>
      <w:r w:rsidR="002E728E" w:rsidRPr="004F02DE">
        <w:rPr>
          <w:rFonts w:asciiTheme="minorHAnsi" w:hAnsiTheme="minorHAnsi" w:cstheme="minorHAnsi"/>
        </w:rPr>
        <w:t xml:space="preserve"> CBC Country,</w:t>
      </w:r>
      <w:r w:rsidR="005D354B" w:rsidRPr="004F02DE">
        <w:rPr>
          <w:rFonts w:asciiTheme="minorHAnsi" w:hAnsiTheme="minorHAnsi" w:cstheme="minorHAnsi"/>
        </w:rPr>
        <w:t xml:space="preserve"> </w:t>
      </w:r>
      <w:r w:rsidR="00DE2042" w:rsidRPr="004F02DE">
        <w:rPr>
          <w:rFonts w:asciiTheme="minorHAnsi" w:hAnsiTheme="minorHAnsi" w:cstheme="minorHAnsi"/>
        </w:rPr>
        <w:t>Influence</w:t>
      </w:r>
      <w:r w:rsidR="005D354B" w:rsidRPr="004F02DE">
        <w:rPr>
          <w:rFonts w:asciiTheme="minorHAnsi" w:hAnsiTheme="minorHAnsi" w:cstheme="minorHAnsi"/>
        </w:rPr>
        <w:t xml:space="preserve"> Franco</w:t>
      </w:r>
      <w:r w:rsidR="00F21AEF" w:rsidRPr="004F02DE">
        <w:rPr>
          <w:rFonts w:asciiTheme="minorHAnsi" w:hAnsiTheme="minorHAnsi" w:cstheme="minorHAnsi"/>
        </w:rPr>
        <w:t>,</w:t>
      </w:r>
      <w:r w:rsidR="004154F9" w:rsidRPr="004F02DE">
        <w:rPr>
          <w:rFonts w:asciiTheme="minorHAnsi" w:hAnsiTheme="minorHAnsi" w:cstheme="minorHAnsi"/>
        </w:rPr>
        <w:t xml:space="preserve"> Canada Talks</w:t>
      </w:r>
      <w:r w:rsidR="00D74F5A" w:rsidRPr="004F02DE">
        <w:rPr>
          <w:rFonts w:asciiTheme="minorHAnsi" w:hAnsiTheme="minorHAnsi" w:cstheme="minorHAnsi"/>
        </w:rPr>
        <w:t>,</w:t>
      </w:r>
      <w:r w:rsidR="00F21AEF" w:rsidRPr="004F02DE">
        <w:rPr>
          <w:rFonts w:asciiTheme="minorHAnsi" w:hAnsiTheme="minorHAnsi" w:cstheme="minorHAnsi"/>
        </w:rPr>
        <w:t xml:space="preserve"> and Canada Laughs</w:t>
      </w:r>
      <w:r w:rsidR="005D354B" w:rsidRPr="004F02DE">
        <w:rPr>
          <w:rFonts w:asciiTheme="minorHAnsi" w:hAnsiTheme="minorHAnsi" w:cstheme="minorHAnsi"/>
        </w:rPr>
        <w:t xml:space="preserve">. </w:t>
      </w:r>
      <w:r w:rsidR="00A54609" w:rsidRPr="004F02DE">
        <w:rPr>
          <w:rFonts w:asciiTheme="minorHAnsi" w:hAnsiTheme="minorHAnsi" w:cstheme="minorHAnsi"/>
        </w:rPr>
        <w:t>Our wealth of diverse program</w:t>
      </w:r>
      <w:r w:rsidR="000B525C" w:rsidRPr="004F02DE">
        <w:rPr>
          <w:rFonts w:asciiTheme="minorHAnsi" w:hAnsiTheme="minorHAnsi" w:cstheme="minorHAnsi"/>
        </w:rPr>
        <w:t>ming</w:t>
      </w:r>
      <w:r w:rsidR="00A54609" w:rsidRPr="004F02DE">
        <w:rPr>
          <w:rFonts w:asciiTheme="minorHAnsi" w:hAnsiTheme="minorHAnsi" w:cstheme="minorHAnsi"/>
        </w:rPr>
        <w:t xml:space="preserve"> has been available to Canadians since 2005 and </w:t>
      </w:r>
      <w:r w:rsidRPr="004F02DE">
        <w:rPr>
          <w:rFonts w:asciiTheme="minorHAnsi" w:hAnsiTheme="minorHAnsi" w:cstheme="minorHAnsi"/>
        </w:rPr>
        <w:t>includes the following:</w:t>
      </w:r>
    </w:p>
    <w:p w:rsidR="00CC06AE" w:rsidRPr="004F02DE" w:rsidRDefault="00CC06AE">
      <w:pPr>
        <w:spacing w:after="0" w:line="240" w:lineRule="auto"/>
        <w:contextualSpacing/>
        <w:rPr>
          <w:rFonts w:asciiTheme="minorHAnsi" w:hAnsiTheme="minorHAnsi" w:cstheme="minorHAnsi"/>
        </w:rPr>
      </w:pPr>
    </w:p>
    <w:p w:rsidR="00B668BA" w:rsidRPr="00D67771" w:rsidRDefault="00DE2042" w:rsidP="005D273E">
      <w:pPr>
        <w:pStyle w:val="ListParagraph"/>
        <w:numPr>
          <w:ilvl w:val="0"/>
          <w:numId w:val="30"/>
        </w:numPr>
        <w:spacing w:after="0" w:line="240" w:lineRule="auto"/>
        <w:jc w:val="both"/>
      </w:pPr>
      <w:r w:rsidRPr="00D67771">
        <w:t>Canadian Indigenous Peoples</w:t>
      </w:r>
      <w:r w:rsidR="00F21AEF" w:rsidRPr="00D67771">
        <w:t>’</w:t>
      </w:r>
      <w:r w:rsidR="00B668BA" w:rsidRPr="00D67771">
        <w:t xml:space="preserve"> Radio – </w:t>
      </w:r>
      <w:r w:rsidR="00C07318" w:rsidRPr="00D67771">
        <w:t>since 2011</w:t>
      </w:r>
      <w:r w:rsidR="00D74F5A" w:rsidRPr="00D67771">
        <w:t>,</w:t>
      </w:r>
      <w:r w:rsidR="00C07318" w:rsidRPr="00D67771">
        <w:t xml:space="preserve"> we </w:t>
      </w:r>
      <w:r w:rsidR="00230646" w:rsidRPr="00D67771">
        <w:t xml:space="preserve">have </w:t>
      </w:r>
      <w:r w:rsidR="00B668BA" w:rsidRPr="00D67771">
        <w:t xml:space="preserve">broadcast the best in </w:t>
      </w:r>
      <w:r w:rsidRPr="00D67771">
        <w:t>Indigenous</w:t>
      </w:r>
      <w:r w:rsidR="00B668BA" w:rsidRPr="00D67771">
        <w:t xml:space="preserve"> Canadian</w:t>
      </w:r>
      <w:r w:rsidRPr="00D67771">
        <w:t xml:space="preserve"> music</w:t>
      </w:r>
      <w:r w:rsidR="00D74F5A" w:rsidRPr="00D67771">
        <w:t>;</w:t>
      </w:r>
    </w:p>
    <w:p w:rsidR="00CC06AE" w:rsidRPr="00D67771" w:rsidRDefault="002C26DF" w:rsidP="005D273E">
      <w:pPr>
        <w:pStyle w:val="ListParagraph"/>
        <w:numPr>
          <w:ilvl w:val="0"/>
          <w:numId w:val="30"/>
        </w:numPr>
        <w:spacing w:after="0" w:line="240" w:lineRule="auto"/>
        <w:jc w:val="both"/>
        <w:rPr>
          <w:rFonts w:asciiTheme="minorHAnsi" w:hAnsiTheme="minorHAnsi" w:cstheme="minorHAnsi"/>
        </w:rPr>
      </w:pPr>
      <w:r w:rsidRPr="00D67771">
        <w:rPr>
          <w:rFonts w:asciiTheme="minorHAnsi" w:hAnsiTheme="minorHAnsi" w:cstheme="minorHAnsi"/>
        </w:rPr>
        <w:t>Influence</w:t>
      </w:r>
      <w:r w:rsidR="00B668BA" w:rsidRPr="00D67771">
        <w:rPr>
          <w:rFonts w:asciiTheme="minorHAnsi" w:hAnsiTheme="minorHAnsi" w:cstheme="minorHAnsi"/>
        </w:rPr>
        <w:t xml:space="preserve"> Franco, </w:t>
      </w:r>
      <w:r w:rsidRPr="00D67771">
        <w:rPr>
          <w:rFonts w:asciiTheme="minorHAnsi" w:hAnsiTheme="minorHAnsi" w:cstheme="minorHAnsi"/>
        </w:rPr>
        <w:t xml:space="preserve">ICI Musique </w:t>
      </w:r>
      <w:r w:rsidR="00B668BA" w:rsidRPr="00D67771">
        <w:rPr>
          <w:rFonts w:asciiTheme="minorHAnsi" w:hAnsiTheme="minorHAnsi" w:cstheme="minorHAnsi"/>
        </w:rPr>
        <w:t>Franco</w:t>
      </w:r>
      <w:r w:rsidRPr="00D67771">
        <w:rPr>
          <w:rFonts w:asciiTheme="minorHAnsi" w:hAnsiTheme="minorHAnsi" w:cstheme="minorHAnsi"/>
        </w:rPr>
        <w:t>-</w:t>
      </w:r>
      <w:r w:rsidR="00B668BA" w:rsidRPr="00D67771">
        <w:rPr>
          <w:rFonts w:asciiTheme="minorHAnsi" w:hAnsiTheme="minorHAnsi" w:cstheme="minorHAnsi"/>
        </w:rPr>
        <w:t xml:space="preserve">Country, </w:t>
      </w:r>
      <w:r w:rsidR="002E728E" w:rsidRPr="00D67771">
        <w:rPr>
          <w:rFonts w:asciiTheme="minorHAnsi" w:hAnsiTheme="minorHAnsi" w:cstheme="minorHAnsi"/>
        </w:rPr>
        <w:t xml:space="preserve">ICI </w:t>
      </w:r>
      <w:r w:rsidRPr="00D67771">
        <w:rPr>
          <w:rFonts w:asciiTheme="minorHAnsi" w:hAnsiTheme="minorHAnsi" w:cstheme="minorHAnsi"/>
        </w:rPr>
        <w:t>Musique Chanson</w:t>
      </w:r>
      <w:r w:rsidR="00DE2042" w:rsidRPr="00D67771">
        <w:rPr>
          <w:rFonts w:asciiTheme="minorHAnsi" w:hAnsiTheme="minorHAnsi" w:cstheme="minorHAnsi"/>
        </w:rPr>
        <w:t>s</w:t>
      </w:r>
      <w:r w:rsidR="00B668BA" w:rsidRPr="00D67771">
        <w:rPr>
          <w:rFonts w:asciiTheme="minorHAnsi" w:hAnsiTheme="minorHAnsi" w:cstheme="minorHAnsi"/>
        </w:rPr>
        <w:t xml:space="preserve"> </w:t>
      </w:r>
      <w:r w:rsidR="003E42F6" w:rsidRPr="00D67771">
        <w:rPr>
          <w:rFonts w:asciiTheme="minorHAnsi" w:hAnsiTheme="minorHAnsi" w:cstheme="minorHAnsi"/>
        </w:rPr>
        <w:t xml:space="preserve">– </w:t>
      </w:r>
      <w:r w:rsidR="00F21AEF" w:rsidRPr="00D67771">
        <w:rPr>
          <w:rFonts w:asciiTheme="minorHAnsi" w:hAnsiTheme="minorHAnsi" w:cstheme="minorHAnsi"/>
        </w:rPr>
        <w:t xml:space="preserve">music </w:t>
      </w:r>
      <w:r w:rsidR="003E42F6" w:rsidRPr="00D67771">
        <w:rPr>
          <w:rFonts w:asciiTheme="minorHAnsi" w:hAnsiTheme="minorHAnsi" w:cstheme="minorHAnsi"/>
        </w:rPr>
        <w:t xml:space="preserve">programming for </w:t>
      </w:r>
      <w:r w:rsidR="00CE2E94" w:rsidRPr="00D67771">
        <w:rPr>
          <w:rFonts w:asciiTheme="minorHAnsi" w:hAnsiTheme="minorHAnsi" w:cstheme="minorHAnsi"/>
        </w:rPr>
        <w:t>French-speaking</w:t>
      </w:r>
      <w:r w:rsidR="004009E7" w:rsidRPr="00D67771">
        <w:rPr>
          <w:rFonts w:asciiTheme="minorHAnsi" w:hAnsiTheme="minorHAnsi" w:cstheme="minorHAnsi"/>
        </w:rPr>
        <w:t xml:space="preserve"> </w:t>
      </w:r>
      <w:r w:rsidR="003E42F6" w:rsidRPr="00D67771">
        <w:rPr>
          <w:rFonts w:asciiTheme="minorHAnsi" w:hAnsiTheme="minorHAnsi" w:cstheme="minorHAnsi"/>
        </w:rPr>
        <w:t>Canadians</w:t>
      </w:r>
      <w:r w:rsidR="00D74F5A" w:rsidRPr="00D67771">
        <w:rPr>
          <w:rFonts w:asciiTheme="minorHAnsi" w:hAnsiTheme="minorHAnsi" w:cstheme="minorHAnsi"/>
        </w:rPr>
        <w:t>;</w:t>
      </w:r>
    </w:p>
    <w:p w:rsidR="00E25065" w:rsidRPr="00D67771" w:rsidRDefault="000B525C" w:rsidP="005D273E">
      <w:pPr>
        <w:pStyle w:val="ListParagraph"/>
        <w:numPr>
          <w:ilvl w:val="0"/>
          <w:numId w:val="30"/>
        </w:numPr>
        <w:spacing w:after="0" w:line="240" w:lineRule="auto"/>
        <w:jc w:val="both"/>
        <w:rPr>
          <w:rFonts w:asciiTheme="minorHAnsi" w:hAnsiTheme="minorHAnsi" w:cstheme="minorHAnsi"/>
        </w:rPr>
      </w:pPr>
      <w:r w:rsidRPr="00D67771">
        <w:rPr>
          <w:rFonts w:asciiTheme="minorHAnsi" w:hAnsiTheme="minorHAnsi" w:cstheme="minorHAnsi"/>
        </w:rPr>
        <w:t xml:space="preserve">Venus </w:t>
      </w:r>
      <w:r w:rsidR="00E25065" w:rsidRPr="00D67771">
        <w:rPr>
          <w:rFonts w:asciiTheme="minorHAnsi" w:hAnsiTheme="minorHAnsi" w:cstheme="minorHAnsi"/>
        </w:rPr>
        <w:t xml:space="preserve">– </w:t>
      </w:r>
      <w:r w:rsidRPr="00D67771">
        <w:rPr>
          <w:rFonts w:asciiTheme="minorHAnsi" w:hAnsiTheme="minorHAnsi" w:cstheme="minorHAnsi"/>
        </w:rPr>
        <w:t>music</w:t>
      </w:r>
      <w:r w:rsidR="00CE2E94" w:rsidRPr="00D67771">
        <w:rPr>
          <w:rFonts w:asciiTheme="minorHAnsi" w:hAnsiTheme="minorHAnsi" w:cstheme="minorHAnsi"/>
        </w:rPr>
        <w:t xml:space="preserve"> </w:t>
      </w:r>
      <w:r w:rsidR="00230646" w:rsidRPr="00D67771">
        <w:rPr>
          <w:rFonts w:asciiTheme="minorHAnsi" w:hAnsiTheme="minorHAnsi" w:cstheme="minorHAnsi"/>
        </w:rPr>
        <w:t xml:space="preserve">programming </w:t>
      </w:r>
      <w:r w:rsidR="002E728E" w:rsidRPr="00D67771">
        <w:rPr>
          <w:rFonts w:asciiTheme="minorHAnsi" w:hAnsiTheme="minorHAnsi" w:cstheme="minorHAnsi"/>
        </w:rPr>
        <w:t>for</w:t>
      </w:r>
      <w:r w:rsidR="00E25065" w:rsidRPr="00D67771">
        <w:rPr>
          <w:rFonts w:asciiTheme="minorHAnsi" w:hAnsiTheme="minorHAnsi" w:cstheme="minorHAnsi"/>
        </w:rPr>
        <w:t xml:space="preserve"> women</w:t>
      </w:r>
      <w:r w:rsidR="00D74F5A" w:rsidRPr="00D67771">
        <w:rPr>
          <w:rFonts w:asciiTheme="minorHAnsi" w:hAnsiTheme="minorHAnsi" w:cstheme="minorHAnsi"/>
        </w:rPr>
        <w:t>;</w:t>
      </w:r>
    </w:p>
    <w:p w:rsidR="00287F13" w:rsidRPr="004F02DE" w:rsidRDefault="00287F13" w:rsidP="005D273E">
      <w:pPr>
        <w:pStyle w:val="ListParagraph"/>
        <w:numPr>
          <w:ilvl w:val="0"/>
          <w:numId w:val="30"/>
        </w:numPr>
        <w:spacing w:after="0" w:line="240" w:lineRule="auto"/>
        <w:jc w:val="both"/>
        <w:rPr>
          <w:rFonts w:asciiTheme="minorHAnsi" w:hAnsiTheme="minorHAnsi" w:cstheme="minorHAnsi"/>
        </w:rPr>
      </w:pPr>
      <w:r w:rsidRPr="004F02DE">
        <w:rPr>
          <w:rFonts w:asciiTheme="minorHAnsi" w:hAnsiTheme="minorHAnsi" w:cstheme="minorHAnsi"/>
        </w:rPr>
        <w:t xml:space="preserve">50s on 5 and The </w:t>
      </w:r>
      <w:r w:rsidR="001D476E">
        <w:rPr>
          <w:rFonts w:asciiTheme="minorHAnsi" w:hAnsiTheme="minorHAnsi" w:cstheme="minorHAnsi"/>
        </w:rPr>
        <w:t>‘</w:t>
      </w:r>
      <w:r w:rsidRPr="004F02DE">
        <w:rPr>
          <w:rFonts w:asciiTheme="minorHAnsi" w:hAnsiTheme="minorHAnsi" w:cstheme="minorHAnsi"/>
        </w:rPr>
        <w:t>40s Junction – music for Baby Boomers and elderly Canadians</w:t>
      </w:r>
      <w:r w:rsidR="00D74F5A" w:rsidRPr="004F02DE">
        <w:rPr>
          <w:rFonts w:asciiTheme="minorHAnsi" w:hAnsiTheme="minorHAnsi" w:cstheme="minorHAnsi"/>
        </w:rPr>
        <w:t>;</w:t>
      </w:r>
    </w:p>
    <w:p w:rsidR="000B525C" w:rsidRPr="004F02DE" w:rsidRDefault="000B525C" w:rsidP="005D273E">
      <w:pPr>
        <w:pStyle w:val="ListParagraph"/>
        <w:numPr>
          <w:ilvl w:val="0"/>
          <w:numId w:val="30"/>
        </w:numPr>
        <w:spacing w:after="0" w:line="240" w:lineRule="auto"/>
        <w:jc w:val="both"/>
        <w:rPr>
          <w:rFonts w:asciiTheme="minorHAnsi" w:hAnsiTheme="minorHAnsi" w:cstheme="minorHAnsi"/>
        </w:rPr>
      </w:pPr>
      <w:r w:rsidRPr="004F02DE">
        <w:rPr>
          <w:rFonts w:asciiTheme="minorHAnsi" w:hAnsiTheme="minorHAnsi" w:cstheme="minorHAnsi"/>
        </w:rPr>
        <w:t>SiriusXM Stars – l</w:t>
      </w:r>
      <w:r w:rsidR="002E728E" w:rsidRPr="004F02DE">
        <w:rPr>
          <w:rFonts w:asciiTheme="minorHAnsi" w:hAnsiTheme="minorHAnsi" w:cstheme="minorHAnsi"/>
        </w:rPr>
        <w:t>ifestyle programming for women</w:t>
      </w:r>
      <w:r w:rsidR="00D74F5A" w:rsidRPr="004F02DE">
        <w:rPr>
          <w:rFonts w:asciiTheme="minorHAnsi" w:hAnsiTheme="minorHAnsi" w:cstheme="minorHAnsi"/>
        </w:rPr>
        <w:t>;</w:t>
      </w:r>
    </w:p>
    <w:p w:rsidR="009D160A" w:rsidRPr="00A7309E" w:rsidRDefault="009D160A" w:rsidP="005D273E">
      <w:pPr>
        <w:pStyle w:val="ListParagraph"/>
        <w:numPr>
          <w:ilvl w:val="0"/>
          <w:numId w:val="30"/>
        </w:numPr>
        <w:spacing w:after="0" w:line="240" w:lineRule="auto"/>
        <w:jc w:val="both"/>
        <w:rPr>
          <w:rFonts w:asciiTheme="minorHAnsi" w:hAnsiTheme="minorHAnsi" w:cstheme="minorHAnsi"/>
        </w:rPr>
      </w:pPr>
      <w:r w:rsidRPr="004F02DE">
        <w:rPr>
          <w:rFonts w:asciiTheme="minorHAnsi" w:hAnsiTheme="minorHAnsi" w:cstheme="minorHAnsi"/>
        </w:rPr>
        <w:t>The Joint –</w:t>
      </w:r>
      <w:r w:rsidR="00DE0110" w:rsidRPr="004F02DE">
        <w:rPr>
          <w:rFonts w:asciiTheme="minorHAnsi" w:hAnsiTheme="minorHAnsi" w:cstheme="minorHAnsi"/>
        </w:rPr>
        <w:t xml:space="preserve"> </w:t>
      </w:r>
      <w:r w:rsidR="00DE0110" w:rsidRPr="00A7309E">
        <w:rPr>
          <w:rFonts w:asciiTheme="minorHAnsi" w:hAnsiTheme="minorHAnsi" w:cstheme="minorHAnsi"/>
        </w:rPr>
        <w:t>Reggae</w:t>
      </w:r>
      <w:r w:rsidR="00EC4C90" w:rsidRPr="00A7309E">
        <w:rPr>
          <w:rFonts w:asciiTheme="minorHAnsi" w:hAnsiTheme="minorHAnsi" w:cstheme="minorHAnsi"/>
        </w:rPr>
        <w:t xml:space="preserve"> </w:t>
      </w:r>
      <w:r w:rsidRPr="00A7309E">
        <w:rPr>
          <w:rFonts w:asciiTheme="minorHAnsi" w:hAnsiTheme="minorHAnsi" w:cstheme="minorHAnsi"/>
        </w:rPr>
        <w:t>music</w:t>
      </w:r>
      <w:r w:rsidR="00EC4C90" w:rsidRPr="00A7309E">
        <w:rPr>
          <w:rFonts w:asciiTheme="minorHAnsi" w:hAnsiTheme="minorHAnsi" w:cstheme="minorHAnsi"/>
        </w:rPr>
        <w:t xml:space="preserve"> programming</w:t>
      </w:r>
      <w:r w:rsidR="00D74F5A" w:rsidRPr="00A7309E">
        <w:rPr>
          <w:rFonts w:asciiTheme="minorHAnsi" w:hAnsiTheme="minorHAnsi" w:cstheme="minorHAnsi"/>
        </w:rPr>
        <w:t>;</w:t>
      </w:r>
    </w:p>
    <w:p w:rsidR="007D1272" w:rsidRPr="00A7309E" w:rsidRDefault="00E94D94" w:rsidP="005D273E">
      <w:pPr>
        <w:pStyle w:val="ListParagraph"/>
        <w:numPr>
          <w:ilvl w:val="0"/>
          <w:numId w:val="30"/>
        </w:numPr>
        <w:spacing w:after="0" w:line="240" w:lineRule="auto"/>
        <w:jc w:val="both"/>
        <w:rPr>
          <w:rFonts w:asciiTheme="minorHAnsi" w:hAnsiTheme="minorHAnsi" w:cstheme="minorHAnsi"/>
        </w:rPr>
      </w:pPr>
      <w:r w:rsidRPr="00A7309E">
        <w:rPr>
          <w:rFonts w:asciiTheme="minorHAnsi" w:hAnsiTheme="minorHAnsi" w:cstheme="minorHAnsi"/>
        </w:rPr>
        <w:t xml:space="preserve">Pitbull’s Globalization </w:t>
      </w:r>
      <w:r w:rsidR="007D1272" w:rsidRPr="00A7309E">
        <w:rPr>
          <w:rFonts w:asciiTheme="minorHAnsi" w:hAnsiTheme="minorHAnsi" w:cstheme="minorHAnsi"/>
        </w:rPr>
        <w:t xml:space="preserve">– </w:t>
      </w:r>
      <w:r w:rsidR="00230646" w:rsidRPr="00A7309E">
        <w:rPr>
          <w:rFonts w:asciiTheme="minorHAnsi" w:hAnsiTheme="minorHAnsi" w:cstheme="minorHAnsi"/>
        </w:rPr>
        <w:t>m</w:t>
      </w:r>
      <w:r w:rsidR="00FA666A" w:rsidRPr="00A7309E">
        <w:rPr>
          <w:rFonts w:asciiTheme="minorHAnsi" w:hAnsiTheme="minorHAnsi" w:cstheme="minorHAnsi"/>
        </w:rPr>
        <w:t>usic from around the globe</w:t>
      </w:r>
      <w:r w:rsidR="00D74F5A" w:rsidRPr="00A7309E">
        <w:rPr>
          <w:rFonts w:asciiTheme="minorHAnsi" w:hAnsiTheme="minorHAnsi" w:cstheme="minorHAnsi"/>
        </w:rPr>
        <w:t>;</w:t>
      </w:r>
    </w:p>
    <w:p w:rsidR="00CC06AE" w:rsidRPr="00A7309E" w:rsidRDefault="00D67771" w:rsidP="00C73441">
      <w:pPr>
        <w:pStyle w:val="ListParagraph"/>
        <w:numPr>
          <w:ilvl w:val="0"/>
          <w:numId w:val="30"/>
        </w:numPr>
        <w:spacing w:after="0" w:line="240" w:lineRule="auto"/>
        <w:jc w:val="both"/>
        <w:rPr>
          <w:rFonts w:asciiTheme="minorHAnsi" w:hAnsiTheme="minorHAnsi" w:cstheme="minorHAnsi"/>
        </w:rPr>
      </w:pPr>
      <w:r w:rsidRPr="00A7309E">
        <w:rPr>
          <w:rFonts w:asciiTheme="minorHAnsi" w:hAnsiTheme="minorHAnsi" w:cstheme="minorHAnsi"/>
        </w:rPr>
        <w:t>La Politica Talk</w:t>
      </w:r>
      <w:r w:rsidR="005F0DA3" w:rsidRPr="00A7309E">
        <w:rPr>
          <w:rFonts w:asciiTheme="minorHAnsi" w:hAnsiTheme="minorHAnsi" w:cstheme="minorHAnsi"/>
        </w:rPr>
        <w:t xml:space="preserve"> </w:t>
      </w:r>
      <w:r w:rsidR="00C73441" w:rsidRPr="00A7309E">
        <w:rPr>
          <w:rFonts w:asciiTheme="minorHAnsi" w:hAnsiTheme="minorHAnsi" w:cstheme="minorHAnsi"/>
        </w:rPr>
        <w:t xml:space="preserve">– </w:t>
      </w:r>
      <w:r w:rsidRPr="00A7309E">
        <w:rPr>
          <w:rFonts w:asciiTheme="minorHAnsi" w:hAnsiTheme="minorHAnsi" w:cstheme="minorHAnsi"/>
        </w:rPr>
        <w:t>news and political programming</w:t>
      </w:r>
      <w:r w:rsidR="00CC06AE" w:rsidRPr="00A7309E">
        <w:rPr>
          <w:rFonts w:asciiTheme="minorHAnsi" w:hAnsiTheme="minorHAnsi" w:cstheme="minorHAnsi"/>
        </w:rPr>
        <w:t xml:space="preserve"> for Spanish-speaking Canadians</w:t>
      </w:r>
      <w:r w:rsidR="00A7309E" w:rsidRPr="00A7309E">
        <w:rPr>
          <w:rFonts w:asciiTheme="minorHAnsi" w:hAnsiTheme="minorHAnsi" w:cstheme="minorHAnsi"/>
        </w:rPr>
        <w:t xml:space="preserve"> (available online only)</w:t>
      </w:r>
      <w:r w:rsidR="00D74F5A" w:rsidRPr="00A7309E">
        <w:rPr>
          <w:rFonts w:asciiTheme="minorHAnsi" w:hAnsiTheme="minorHAnsi" w:cstheme="minorHAnsi"/>
        </w:rPr>
        <w:t>;</w:t>
      </w:r>
    </w:p>
    <w:p w:rsidR="001D6AE5" w:rsidRPr="004F02DE" w:rsidRDefault="002C26DF" w:rsidP="005D273E">
      <w:pPr>
        <w:pStyle w:val="ListParagraph"/>
        <w:numPr>
          <w:ilvl w:val="0"/>
          <w:numId w:val="30"/>
        </w:numPr>
        <w:spacing w:after="0" w:line="240" w:lineRule="auto"/>
        <w:jc w:val="both"/>
        <w:rPr>
          <w:rFonts w:asciiTheme="minorHAnsi" w:hAnsiTheme="minorHAnsi" w:cstheme="minorHAnsi"/>
        </w:rPr>
      </w:pPr>
      <w:r w:rsidRPr="00A7309E">
        <w:rPr>
          <w:rFonts w:asciiTheme="minorHAnsi" w:hAnsiTheme="minorHAnsi" w:cstheme="minorHAnsi"/>
        </w:rPr>
        <w:t xml:space="preserve">Radio </w:t>
      </w:r>
      <w:r w:rsidR="00E94D94" w:rsidRPr="00A7309E">
        <w:rPr>
          <w:rFonts w:asciiTheme="minorHAnsi" w:hAnsiTheme="minorHAnsi" w:cstheme="minorHAnsi"/>
        </w:rPr>
        <w:t xml:space="preserve">Andy </w:t>
      </w:r>
      <w:r w:rsidR="001D6AE5" w:rsidRPr="00A7309E">
        <w:rPr>
          <w:rFonts w:asciiTheme="minorHAnsi" w:hAnsiTheme="minorHAnsi" w:cstheme="minorHAnsi"/>
        </w:rPr>
        <w:t xml:space="preserve">– </w:t>
      </w:r>
      <w:r w:rsidR="004771AA" w:rsidRPr="00A7309E">
        <w:rPr>
          <w:rFonts w:asciiTheme="minorHAnsi" w:hAnsiTheme="minorHAnsi" w:cstheme="minorHAnsi"/>
        </w:rPr>
        <w:t>entertainment</w:t>
      </w:r>
      <w:r w:rsidR="004771AA" w:rsidRPr="004F02DE">
        <w:rPr>
          <w:rFonts w:asciiTheme="minorHAnsi" w:hAnsiTheme="minorHAnsi" w:cstheme="minorHAnsi"/>
        </w:rPr>
        <w:t xml:space="preserve"> </w:t>
      </w:r>
      <w:r w:rsidR="001D6AE5" w:rsidRPr="004F02DE">
        <w:rPr>
          <w:rFonts w:asciiTheme="minorHAnsi" w:hAnsiTheme="minorHAnsi" w:cstheme="minorHAnsi"/>
        </w:rPr>
        <w:t>talk programming for</w:t>
      </w:r>
      <w:r w:rsidRPr="004F02DE">
        <w:rPr>
          <w:rFonts w:asciiTheme="minorHAnsi" w:hAnsiTheme="minorHAnsi" w:cstheme="minorHAnsi"/>
        </w:rPr>
        <w:t xml:space="preserve"> all, including</w:t>
      </w:r>
      <w:r w:rsidR="00613739" w:rsidRPr="004F02DE">
        <w:rPr>
          <w:rFonts w:asciiTheme="minorHAnsi" w:hAnsiTheme="minorHAnsi" w:cstheme="minorHAnsi"/>
        </w:rPr>
        <w:t xml:space="preserve"> the L</w:t>
      </w:r>
      <w:r w:rsidR="001D6AE5" w:rsidRPr="004F02DE">
        <w:rPr>
          <w:rFonts w:asciiTheme="minorHAnsi" w:hAnsiTheme="minorHAnsi" w:cstheme="minorHAnsi"/>
        </w:rPr>
        <w:t>G</w:t>
      </w:r>
      <w:r w:rsidR="00613739" w:rsidRPr="004F02DE">
        <w:rPr>
          <w:rFonts w:asciiTheme="minorHAnsi" w:hAnsiTheme="minorHAnsi" w:cstheme="minorHAnsi"/>
        </w:rPr>
        <w:t>B</w:t>
      </w:r>
      <w:r w:rsidR="001D6AE5" w:rsidRPr="004F02DE">
        <w:rPr>
          <w:rFonts w:asciiTheme="minorHAnsi" w:hAnsiTheme="minorHAnsi" w:cstheme="minorHAnsi"/>
        </w:rPr>
        <w:t>T</w:t>
      </w:r>
      <w:r w:rsidR="00CE2E94" w:rsidRPr="004F02DE">
        <w:rPr>
          <w:rFonts w:asciiTheme="minorHAnsi" w:hAnsiTheme="minorHAnsi" w:cstheme="minorHAnsi"/>
        </w:rPr>
        <w:t>Q</w:t>
      </w:r>
      <w:r w:rsidR="001D6AE5" w:rsidRPr="004F02DE">
        <w:rPr>
          <w:rFonts w:asciiTheme="minorHAnsi" w:hAnsiTheme="minorHAnsi" w:cstheme="minorHAnsi"/>
        </w:rPr>
        <w:t xml:space="preserve"> community</w:t>
      </w:r>
      <w:r w:rsidR="00D74F5A" w:rsidRPr="004F02DE">
        <w:rPr>
          <w:rFonts w:asciiTheme="minorHAnsi" w:hAnsiTheme="minorHAnsi" w:cstheme="minorHAnsi"/>
        </w:rPr>
        <w:t>;</w:t>
      </w:r>
    </w:p>
    <w:p w:rsidR="00081892" w:rsidRPr="00D67771" w:rsidRDefault="00081892" w:rsidP="005D273E">
      <w:pPr>
        <w:pStyle w:val="ListParagraph"/>
        <w:numPr>
          <w:ilvl w:val="0"/>
          <w:numId w:val="30"/>
        </w:numPr>
        <w:spacing w:after="0" w:line="240" w:lineRule="auto"/>
        <w:jc w:val="both"/>
        <w:rPr>
          <w:rFonts w:asciiTheme="minorHAnsi" w:hAnsiTheme="minorHAnsi" w:cstheme="minorHAnsi"/>
        </w:rPr>
      </w:pPr>
      <w:r w:rsidRPr="004F02DE">
        <w:rPr>
          <w:rFonts w:asciiTheme="minorHAnsi" w:hAnsiTheme="minorHAnsi" w:cstheme="minorHAnsi"/>
        </w:rPr>
        <w:t xml:space="preserve">The </w:t>
      </w:r>
      <w:r w:rsidRPr="00D67771">
        <w:rPr>
          <w:rFonts w:asciiTheme="minorHAnsi" w:hAnsiTheme="minorHAnsi" w:cstheme="minorHAnsi"/>
        </w:rPr>
        <w:t xml:space="preserve">Message, </w:t>
      </w:r>
      <w:r w:rsidR="00601693" w:rsidRPr="00D67771">
        <w:rPr>
          <w:rFonts w:asciiTheme="minorHAnsi" w:hAnsiTheme="minorHAnsi" w:cstheme="minorHAnsi"/>
        </w:rPr>
        <w:t xml:space="preserve">Joel Osteen Radio, </w:t>
      </w:r>
      <w:r w:rsidRPr="00D67771">
        <w:rPr>
          <w:rFonts w:asciiTheme="minorHAnsi" w:hAnsiTheme="minorHAnsi" w:cstheme="minorHAnsi"/>
        </w:rPr>
        <w:t>Kirk Franklin’s Praise</w:t>
      </w:r>
      <w:r w:rsidR="004771AA" w:rsidRPr="00D67771">
        <w:rPr>
          <w:rFonts w:asciiTheme="minorHAnsi" w:hAnsiTheme="minorHAnsi" w:cstheme="minorHAnsi"/>
        </w:rPr>
        <w:t>, Krishna Das Yoga Radio (available online only)</w:t>
      </w:r>
      <w:r w:rsidRPr="00D67771">
        <w:rPr>
          <w:rFonts w:asciiTheme="minorHAnsi" w:hAnsiTheme="minorHAnsi" w:cstheme="minorHAnsi"/>
        </w:rPr>
        <w:t xml:space="preserve"> and Enlighten – spiritual talk and music programming</w:t>
      </w:r>
      <w:r w:rsidR="00D74F5A" w:rsidRPr="00D67771">
        <w:rPr>
          <w:rFonts w:asciiTheme="minorHAnsi" w:hAnsiTheme="minorHAnsi" w:cstheme="minorHAnsi"/>
        </w:rPr>
        <w:t>;</w:t>
      </w:r>
    </w:p>
    <w:p w:rsidR="004771AA" w:rsidRPr="00D67771" w:rsidRDefault="004771AA" w:rsidP="005D273E">
      <w:pPr>
        <w:pStyle w:val="ListParagraph"/>
        <w:numPr>
          <w:ilvl w:val="0"/>
          <w:numId w:val="30"/>
        </w:numPr>
        <w:spacing w:after="0" w:line="240" w:lineRule="auto"/>
        <w:jc w:val="both"/>
        <w:rPr>
          <w:rFonts w:asciiTheme="minorHAnsi" w:hAnsiTheme="minorHAnsi" w:cstheme="minorHAnsi"/>
        </w:rPr>
      </w:pPr>
      <w:r w:rsidRPr="00D67771">
        <w:rPr>
          <w:rFonts w:asciiTheme="minorHAnsi" w:hAnsiTheme="minorHAnsi" w:cstheme="minorHAnsi"/>
        </w:rPr>
        <w:t>HUR Voices – talk radio for women (available online only)</w:t>
      </w:r>
      <w:r w:rsidR="00D74F5A" w:rsidRPr="00D67771">
        <w:rPr>
          <w:rFonts w:asciiTheme="minorHAnsi" w:hAnsiTheme="minorHAnsi" w:cstheme="minorHAnsi"/>
        </w:rPr>
        <w:t>; and</w:t>
      </w:r>
    </w:p>
    <w:p w:rsidR="004771AA" w:rsidRPr="00D67771" w:rsidRDefault="004771AA" w:rsidP="005D273E">
      <w:pPr>
        <w:pStyle w:val="ListParagraph"/>
        <w:numPr>
          <w:ilvl w:val="0"/>
          <w:numId w:val="30"/>
        </w:numPr>
        <w:spacing w:after="0" w:line="240" w:lineRule="auto"/>
        <w:jc w:val="both"/>
        <w:rPr>
          <w:rFonts w:asciiTheme="minorHAnsi" w:hAnsiTheme="minorHAnsi" w:cstheme="minorHAnsi"/>
        </w:rPr>
      </w:pPr>
      <w:r w:rsidRPr="00D67771">
        <w:rPr>
          <w:rFonts w:asciiTheme="minorHAnsi" w:hAnsiTheme="minorHAnsi" w:cstheme="minorHAnsi"/>
        </w:rPr>
        <w:t xml:space="preserve">Korea Today, </w:t>
      </w:r>
      <w:r w:rsidR="00D67771" w:rsidRPr="00D67771">
        <w:rPr>
          <w:rFonts w:asciiTheme="minorHAnsi" w:hAnsiTheme="minorHAnsi" w:cstheme="minorHAnsi"/>
        </w:rPr>
        <w:t xml:space="preserve">El Paisa, </w:t>
      </w:r>
      <w:r w:rsidRPr="00D67771">
        <w:rPr>
          <w:rFonts w:asciiTheme="minorHAnsi" w:hAnsiTheme="minorHAnsi" w:cstheme="minorHAnsi"/>
        </w:rPr>
        <w:t>Caricia – international programming for multicultural Canadians (available online only)</w:t>
      </w:r>
      <w:r w:rsidR="00D74F5A" w:rsidRPr="00D67771">
        <w:rPr>
          <w:rFonts w:asciiTheme="minorHAnsi" w:hAnsiTheme="minorHAnsi" w:cstheme="minorHAnsi"/>
        </w:rPr>
        <w:t>.</w:t>
      </w:r>
    </w:p>
    <w:p w:rsidR="001A7AD1" w:rsidRPr="00C73441" w:rsidRDefault="001A7AD1">
      <w:pPr>
        <w:spacing w:after="0" w:line="240" w:lineRule="auto"/>
        <w:contextualSpacing/>
        <w:rPr>
          <w:rFonts w:asciiTheme="minorHAnsi" w:hAnsiTheme="minorHAnsi" w:cstheme="minorHAnsi"/>
        </w:rPr>
      </w:pPr>
    </w:p>
    <w:p w:rsidR="00234FAA" w:rsidRDefault="00234FAA" w:rsidP="005D273E">
      <w:pPr>
        <w:spacing w:after="0" w:line="240" w:lineRule="auto"/>
        <w:contextualSpacing/>
        <w:jc w:val="both"/>
        <w:rPr>
          <w:rFonts w:asciiTheme="minorHAnsi" w:hAnsiTheme="minorHAnsi" w:cstheme="minorHAnsi"/>
        </w:rPr>
      </w:pPr>
      <w:r w:rsidRPr="00C73441">
        <w:rPr>
          <w:rFonts w:asciiTheme="minorHAnsi" w:hAnsiTheme="minorHAnsi" w:cstheme="minorHAnsi"/>
        </w:rPr>
        <w:t>SiriusXM Canada also partners with a number of broadcasters to bring diverse Canadian content to a national audience:</w:t>
      </w:r>
    </w:p>
    <w:p w:rsidR="00EC2809" w:rsidRPr="00C73441" w:rsidRDefault="00EC2809" w:rsidP="005D273E">
      <w:pPr>
        <w:spacing w:after="0" w:line="240" w:lineRule="auto"/>
        <w:contextualSpacing/>
        <w:jc w:val="both"/>
        <w:rPr>
          <w:rFonts w:asciiTheme="minorHAnsi" w:hAnsiTheme="minorHAnsi" w:cstheme="minorHAnsi"/>
        </w:rPr>
      </w:pPr>
    </w:p>
    <w:p w:rsidR="00234FAA" w:rsidRPr="00C73441" w:rsidRDefault="00234FAA" w:rsidP="005D273E">
      <w:pPr>
        <w:pStyle w:val="ListParagraph"/>
        <w:numPr>
          <w:ilvl w:val="0"/>
          <w:numId w:val="34"/>
        </w:numPr>
        <w:spacing w:after="0" w:line="240" w:lineRule="auto"/>
        <w:jc w:val="both"/>
        <w:rPr>
          <w:rFonts w:asciiTheme="minorHAnsi" w:hAnsiTheme="minorHAnsi" w:cstheme="minorHAnsi"/>
        </w:rPr>
      </w:pPr>
      <w:r w:rsidRPr="00C73441">
        <w:rPr>
          <w:rFonts w:asciiTheme="minorHAnsi" w:hAnsiTheme="minorHAnsi" w:cstheme="minorHAnsi"/>
        </w:rPr>
        <w:t xml:space="preserve">Asian Television Network (ATN) </w:t>
      </w:r>
      <w:r w:rsidR="00C07318" w:rsidRPr="00C73441">
        <w:rPr>
          <w:rFonts w:asciiTheme="minorHAnsi" w:hAnsiTheme="minorHAnsi" w:cstheme="minorHAnsi"/>
        </w:rPr>
        <w:t>– provi</w:t>
      </w:r>
      <w:r w:rsidR="008A34C7" w:rsidRPr="00C73441">
        <w:rPr>
          <w:rFonts w:asciiTheme="minorHAnsi" w:hAnsiTheme="minorHAnsi" w:cstheme="minorHAnsi"/>
        </w:rPr>
        <w:t>ding</w:t>
      </w:r>
      <w:r w:rsidR="00C07318" w:rsidRPr="00C73441">
        <w:rPr>
          <w:rFonts w:asciiTheme="minorHAnsi" w:hAnsiTheme="minorHAnsi" w:cstheme="minorHAnsi"/>
        </w:rPr>
        <w:t xml:space="preserve"> content to</w:t>
      </w:r>
      <w:r w:rsidRPr="00C73441">
        <w:rPr>
          <w:rFonts w:asciiTheme="minorHAnsi" w:hAnsiTheme="minorHAnsi" w:cstheme="minorHAnsi"/>
        </w:rPr>
        <w:t xml:space="preserve"> Canada’s multicultural population and also serving</w:t>
      </w:r>
      <w:r w:rsidR="00EC2809">
        <w:rPr>
          <w:rFonts w:asciiTheme="minorHAnsi" w:hAnsiTheme="minorHAnsi" w:cstheme="minorHAnsi"/>
        </w:rPr>
        <w:t xml:space="preserve"> the</w:t>
      </w:r>
      <w:r w:rsidRPr="00C73441">
        <w:rPr>
          <w:rFonts w:asciiTheme="minorHAnsi" w:hAnsiTheme="minorHAnsi" w:cstheme="minorHAnsi"/>
        </w:rPr>
        <w:t xml:space="preserve"> South Asian </w:t>
      </w:r>
      <w:r w:rsidR="008A34C7" w:rsidRPr="00C73441">
        <w:rPr>
          <w:rFonts w:asciiTheme="minorHAnsi" w:hAnsiTheme="minorHAnsi" w:cstheme="minorHAnsi"/>
        </w:rPr>
        <w:t>d</w:t>
      </w:r>
      <w:r w:rsidRPr="00C73441">
        <w:rPr>
          <w:rFonts w:asciiTheme="minorHAnsi" w:hAnsiTheme="minorHAnsi" w:cstheme="minorHAnsi"/>
        </w:rPr>
        <w:t>iaspora across Canada</w:t>
      </w:r>
      <w:r w:rsidR="00D74F5A" w:rsidRPr="00C73441">
        <w:rPr>
          <w:rFonts w:asciiTheme="minorHAnsi" w:hAnsiTheme="minorHAnsi" w:cstheme="minorHAnsi"/>
        </w:rPr>
        <w:t>; and</w:t>
      </w:r>
    </w:p>
    <w:p w:rsidR="00234FAA" w:rsidRPr="00C73441" w:rsidRDefault="00383012" w:rsidP="005D273E">
      <w:pPr>
        <w:pStyle w:val="ListParagraph"/>
        <w:numPr>
          <w:ilvl w:val="0"/>
          <w:numId w:val="34"/>
        </w:numPr>
        <w:spacing w:after="0" w:line="240" w:lineRule="auto"/>
        <w:jc w:val="both"/>
        <w:rPr>
          <w:rFonts w:asciiTheme="minorHAnsi" w:hAnsiTheme="minorHAnsi" w:cstheme="minorHAnsi"/>
        </w:rPr>
      </w:pPr>
      <w:r w:rsidRPr="00C73441">
        <w:rPr>
          <w:rFonts w:asciiTheme="minorHAnsi" w:hAnsiTheme="minorHAnsi" w:cstheme="minorHAnsi"/>
        </w:rPr>
        <w:t>Native Communications Inc.</w:t>
      </w:r>
      <w:r w:rsidR="00D74F5A" w:rsidRPr="00C73441">
        <w:rPr>
          <w:rFonts w:asciiTheme="minorHAnsi" w:hAnsiTheme="minorHAnsi" w:cstheme="minorHAnsi"/>
        </w:rPr>
        <w:t xml:space="preserve"> </w:t>
      </w:r>
      <w:r w:rsidR="00234FAA" w:rsidRPr="00C73441">
        <w:rPr>
          <w:rFonts w:asciiTheme="minorHAnsi" w:hAnsiTheme="minorHAnsi" w:cstheme="minorHAnsi"/>
        </w:rPr>
        <w:t>(</w:t>
      </w:r>
      <w:r w:rsidRPr="00C73441">
        <w:rPr>
          <w:rFonts w:asciiTheme="minorHAnsi" w:hAnsiTheme="minorHAnsi" w:cstheme="minorHAnsi"/>
        </w:rPr>
        <w:t>NCI</w:t>
      </w:r>
      <w:r w:rsidR="00234FAA" w:rsidRPr="00C73441">
        <w:rPr>
          <w:rFonts w:asciiTheme="minorHAnsi" w:hAnsiTheme="minorHAnsi" w:cstheme="minorHAnsi"/>
        </w:rPr>
        <w:t xml:space="preserve">) </w:t>
      </w:r>
      <w:r w:rsidR="00C07318" w:rsidRPr="00C73441">
        <w:rPr>
          <w:rFonts w:asciiTheme="minorHAnsi" w:hAnsiTheme="minorHAnsi" w:cstheme="minorHAnsi"/>
        </w:rPr>
        <w:t>–</w:t>
      </w:r>
      <w:r w:rsidR="00702CF5" w:rsidRPr="00C73441">
        <w:rPr>
          <w:rFonts w:asciiTheme="minorHAnsi" w:hAnsiTheme="minorHAnsi" w:cstheme="minorHAnsi"/>
        </w:rPr>
        <w:t xml:space="preserve"> providing a distinctly </w:t>
      </w:r>
      <w:r w:rsidR="005F441A" w:rsidRPr="00C73441">
        <w:rPr>
          <w:rFonts w:asciiTheme="minorHAnsi" w:hAnsiTheme="minorHAnsi" w:cstheme="minorHAnsi"/>
        </w:rPr>
        <w:t>Indigenous</w:t>
      </w:r>
      <w:r w:rsidR="00EC2809">
        <w:rPr>
          <w:rFonts w:asciiTheme="minorHAnsi" w:hAnsiTheme="minorHAnsi" w:cstheme="minorHAnsi"/>
        </w:rPr>
        <w:t xml:space="preserve"> service to</w:t>
      </w:r>
      <w:r w:rsidR="00702CF5" w:rsidRPr="00C73441">
        <w:rPr>
          <w:rFonts w:asciiTheme="minorHAnsi" w:hAnsiTheme="minorHAnsi" w:cstheme="minorHAnsi"/>
        </w:rPr>
        <w:t xml:space="preserve"> large urban centres</w:t>
      </w:r>
      <w:r w:rsidR="00D74F5A" w:rsidRPr="00C73441">
        <w:rPr>
          <w:rFonts w:asciiTheme="minorHAnsi" w:hAnsiTheme="minorHAnsi" w:cstheme="minorHAnsi"/>
        </w:rPr>
        <w:t xml:space="preserve"> and</w:t>
      </w:r>
      <w:r w:rsidR="00702CF5" w:rsidRPr="00C73441">
        <w:rPr>
          <w:rFonts w:asciiTheme="minorHAnsi" w:hAnsiTheme="minorHAnsi" w:cstheme="minorHAnsi"/>
        </w:rPr>
        <w:t xml:space="preserve"> informing, enlightening and entertaining with culturally relevant programming for all people</w:t>
      </w:r>
      <w:r w:rsidR="00D74F5A" w:rsidRPr="00C73441">
        <w:rPr>
          <w:rFonts w:asciiTheme="minorHAnsi" w:hAnsiTheme="minorHAnsi" w:cstheme="minorHAnsi"/>
        </w:rPr>
        <w:t>.</w:t>
      </w:r>
    </w:p>
    <w:p w:rsidR="00234FAA" w:rsidRPr="00C73441" w:rsidRDefault="00234FAA">
      <w:pPr>
        <w:spacing w:after="0" w:line="240" w:lineRule="auto"/>
        <w:contextualSpacing/>
        <w:rPr>
          <w:rFonts w:asciiTheme="minorHAnsi" w:hAnsiTheme="minorHAnsi" w:cstheme="minorHAnsi"/>
        </w:rPr>
      </w:pPr>
    </w:p>
    <w:p w:rsidR="0079516B" w:rsidRPr="00510EF3" w:rsidRDefault="0079516B" w:rsidP="005D273E">
      <w:pPr>
        <w:spacing w:after="0" w:line="240" w:lineRule="auto"/>
        <w:contextualSpacing/>
        <w:jc w:val="both"/>
        <w:rPr>
          <w:rFonts w:asciiTheme="minorHAnsi" w:hAnsiTheme="minorHAnsi" w:cstheme="minorHAnsi"/>
        </w:rPr>
      </w:pPr>
      <w:r w:rsidRPr="00AF0B88">
        <w:rPr>
          <w:rFonts w:asciiTheme="minorHAnsi" w:hAnsiTheme="minorHAnsi" w:cstheme="minorHAnsi"/>
        </w:rPr>
        <w:t xml:space="preserve">SiriusXM Canada produces and acquires programming </w:t>
      </w:r>
      <w:r w:rsidR="009668D3" w:rsidRPr="00AF0B88">
        <w:rPr>
          <w:rFonts w:asciiTheme="minorHAnsi" w:hAnsiTheme="minorHAnsi" w:cstheme="minorHAnsi"/>
        </w:rPr>
        <w:t>to provide our subscribers the best in diverse Can</w:t>
      </w:r>
      <w:r w:rsidR="00093B6D" w:rsidRPr="00AF0B88">
        <w:rPr>
          <w:rFonts w:asciiTheme="minorHAnsi" w:hAnsiTheme="minorHAnsi" w:cstheme="minorHAnsi"/>
        </w:rPr>
        <w:t xml:space="preserve">adian programming.  As a federally-regulated employer, we fulfill our obligation to annually report on </w:t>
      </w:r>
      <w:r w:rsidR="00F26398" w:rsidRPr="00AF0B88">
        <w:rPr>
          <w:rFonts w:asciiTheme="minorHAnsi" w:hAnsiTheme="minorHAnsi" w:cstheme="minorHAnsi"/>
        </w:rPr>
        <w:t xml:space="preserve">the </w:t>
      </w:r>
      <w:r w:rsidR="00093B6D" w:rsidRPr="00AF0B88">
        <w:rPr>
          <w:rFonts w:asciiTheme="minorHAnsi" w:hAnsiTheme="minorHAnsi" w:cstheme="minorHAnsi"/>
        </w:rPr>
        <w:t>employment of designated groups via</w:t>
      </w:r>
      <w:r w:rsidR="00F26398" w:rsidRPr="00AF0B88">
        <w:rPr>
          <w:rFonts w:asciiTheme="minorHAnsi" w:hAnsiTheme="minorHAnsi" w:cstheme="minorHAnsi"/>
        </w:rPr>
        <w:t xml:space="preserve"> the</w:t>
      </w:r>
      <w:r w:rsidR="009668D3" w:rsidRPr="00AF0B88">
        <w:rPr>
          <w:rFonts w:asciiTheme="minorHAnsi" w:hAnsiTheme="minorHAnsi" w:cstheme="minorHAnsi"/>
        </w:rPr>
        <w:t xml:space="preserve"> </w:t>
      </w:r>
      <w:r w:rsidR="00093B6D" w:rsidRPr="00AF0B88">
        <w:rPr>
          <w:rFonts w:asciiTheme="minorHAnsi" w:eastAsia="Times New Roman" w:hAnsiTheme="minorHAnsi" w:cstheme="minorHAnsi"/>
          <w:lang w:eastAsia="en-CA"/>
        </w:rPr>
        <w:t xml:space="preserve">Legislated Employee Equity Program (LEEP). Self-reported </w:t>
      </w:r>
      <w:r w:rsidR="00F26398" w:rsidRPr="00AF0B88">
        <w:rPr>
          <w:rFonts w:asciiTheme="minorHAnsi" w:eastAsia="Times New Roman" w:hAnsiTheme="minorHAnsi" w:cstheme="minorHAnsi"/>
          <w:lang w:eastAsia="en-CA"/>
        </w:rPr>
        <w:t>data</w:t>
      </w:r>
      <w:r w:rsidR="00093B6D" w:rsidRPr="00AF0B88">
        <w:rPr>
          <w:rFonts w:asciiTheme="minorHAnsi" w:eastAsia="Times New Roman" w:hAnsiTheme="minorHAnsi" w:cstheme="minorHAnsi"/>
          <w:lang w:eastAsia="en-CA"/>
        </w:rPr>
        <w:t xml:space="preserve"> is collected by Human Resources upon an employee’s hire. It should be noted that contractors do not self-</w:t>
      </w:r>
      <w:r w:rsidR="00F26398" w:rsidRPr="00AF0B88">
        <w:rPr>
          <w:rFonts w:asciiTheme="minorHAnsi" w:eastAsia="Times New Roman" w:hAnsiTheme="minorHAnsi" w:cstheme="minorHAnsi"/>
          <w:lang w:eastAsia="en-CA"/>
        </w:rPr>
        <w:t xml:space="preserve">report and we lack visibility to the designated groups who produce content on our partner stations. </w:t>
      </w:r>
      <w:r w:rsidR="00661634" w:rsidRPr="00AF0B88">
        <w:rPr>
          <w:rFonts w:asciiTheme="minorHAnsi" w:eastAsia="Times New Roman" w:hAnsiTheme="minorHAnsi" w:cstheme="minorHAnsi"/>
          <w:lang w:eastAsia="en-CA"/>
        </w:rPr>
        <w:t>In</w:t>
      </w:r>
      <w:r w:rsidR="00F26398" w:rsidRPr="00AF0B88">
        <w:rPr>
          <w:rFonts w:asciiTheme="minorHAnsi" w:eastAsia="Times New Roman" w:hAnsiTheme="minorHAnsi" w:cstheme="minorHAnsi"/>
          <w:lang w:eastAsia="en-CA"/>
        </w:rPr>
        <w:t xml:space="preserve"> 201</w:t>
      </w:r>
      <w:r w:rsidR="00AF0B88" w:rsidRPr="00AF0B88">
        <w:rPr>
          <w:rFonts w:asciiTheme="minorHAnsi" w:eastAsia="Times New Roman" w:hAnsiTheme="minorHAnsi" w:cstheme="minorHAnsi"/>
          <w:lang w:eastAsia="en-CA"/>
        </w:rPr>
        <w:t>8</w:t>
      </w:r>
      <w:r w:rsidR="00F26398" w:rsidRPr="00AF0B88">
        <w:rPr>
          <w:rFonts w:asciiTheme="minorHAnsi" w:eastAsia="Times New Roman" w:hAnsiTheme="minorHAnsi" w:cstheme="minorHAnsi"/>
          <w:lang w:eastAsia="en-CA"/>
        </w:rPr>
        <w:t xml:space="preserve">, the following designated groups were </w:t>
      </w:r>
      <w:r w:rsidR="00006AE1" w:rsidRPr="00AF0B88">
        <w:rPr>
          <w:rFonts w:asciiTheme="minorHAnsi" w:eastAsia="Times New Roman" w:hAnsiTheme="minorHAnsi" w:cstheme="minorHAnsi"/>
          <w:lang w:eastAsia="en-CA"/>
        </w:rPr>
        <w:t>self-declared by</w:t>
      </w:r>
      <w:r w:rsidR="001D4069" w:rsidRPr="00AF0B88">
        <w:rPr>
          <w:rFonts w:asciiTheme="minorHAnsi" w:eastAsia="Times New Roman" w:hAnsiTheme="minorHAnsi" w:cstheme="minorHAnsi"/>
          <w:lang w:eastAsia="en-CA"/>
        </w:rPr>
        <w:t xml:space="preserve"> our on-air </w:t>
      </w:r>
      <w:r w:rsidR="00006AE1" w:rsidRPr="00AF0B88">
        <w:rPr>
          <w:rFonts w:asciiTheme="minorHAnsi" w:eastAsia="Times New Roman" w:hAnsiTheme="minorHAnsi" w:cstheme="minorHAnsi"/>
          <w:lang w:eastAsia="en-CA"/>
        </w:rPr>
        <w:t>talent</w:t>
      </w:r>
      <w:r w:rsidR="001D4069" w:rsidRPr="00AF0B88">
        <w:rPr>
          <w:rFonts w:asciiTheme="minorHAnsi" w:eastAsia="Times New Roman" w:hAnsiTheme="minorHAnsi" w:cstheme="minorHAnsi"/>
          <w:lang w:eastAsia="en-CA"/>
        </w:rPr>
        <w:t>.</w:t>
      </w:r>
    </w:p>
    <w:p w:rsidR="0085561F" w:rsidRPr="00510EF3" w:rsidRDefault="0085561F">
      <w:pPr>
        <w:spacing w:after="0" w:line="240" w:lineRule="auto"/>
        <w:contextualSpacing/>
        <w:rPr>
          <w:rFonts w:asciiTheme="minorHAnsi" w:hAnsiTheme="minorHAnsi" w:cstheme="minorHAnsi"/>
        </w:rPr>
      </w:pPr>
    </w:p>
    <w:p w:rsidR="00950900" w:rsidRPr="00252518" w:rsidRDefault="00950900">
      <w:pPr>
        <w:rPr>
          <w:highlight w:val="lightGray"/>
        </w:rPr>
      </w:pPr>
      <w:r w:rsidRPr="00252518">
        <w:rPr>
          <w:highlight w:val="lightGray"/>
        </w:rPr>
        <w:br w:type="page"/>
      </w:r>
    </w:p>
    <w:tbl>
      <w:tblPr>
        <w:tblStyle w:val="TableGrid"/>
        <w:tblW w:w="9355" w:type="dxa"/>
        <w:tblLayout w:type="fixed"/>
        <w:tblLook w:val="04A0" w:firstRow="1" w:lastRow="0" w:firstColumn="1" w:lastColumn="0" w:noHBand="0" w:noVBand="1"/>
      </w:tblPr>
      <w:tblGrid>
        <w:gridCol w:w="2063"/>
        <w:gridCol w:w="1352"/>
        <w:gridCol w:w="1485"/>
        <w:gridCol w:w="1485"/>
        <w:gridCol w:w="1485"/>
        <w:gridCol w:w="1485"/>
      </w:tblGrid>
      <w:tr w:rsidR="00950900" w:rsidRPr="00252518" w:rsidTr="00950900">
        <w:trPr>
          <w:trHeight w:val="424"/>
        </w:trPr>
        <w:tc>
          <w:tcPr>
            <w:tcW w:w="2063" w:type="dxa"/>
            <w:vMerge w:val="restart"/>
            <w:vAlign w:val="center"/>
          </w:tcPr>
          <w:p w:rsidR="00950900" w:rsidRPr="005D273E" w:rsidRDefault="00950900" w:rsidP="005D273E">
            <w:pPr>
              <w:spacing w:after="0" w:line="240" w:lineRule="auto"/>
              <w:contextualSpacing/>
              <w:jc w:val="center"/>
              <w:rPr>
                <w:rFonts w:asciiTheme="minorHAnsi" w:hAnsiTheme="minorHAnsi" w:cstheme="minorHAnsi"/>
                <w:b/>
              </w:rPr>
            </w:pPr>
            <w:r w:rsidRPr="005D273E">
              <w:rPr>
                <w:rFonts w:asciiTheme="minorHAnsi" w:hAnsiTheme="minorHAnsi" w:cstheme="minorHAnsi"/>
                <w:b/>
              </w:rPr>
              <w:t>Station</w:t>
            </w:r>
          </w:p>
        </w:tc>
        <w:tc>
          <w:tcPr>
            <w:tcW w:w="1352" w:type="dxa"/>
            <w:vMerge w:val="restart"/>
            <w:vAlign w:val="center"/>
          </w:tcPr>
          <w:p w:rsidR="00950900" w:rsidRPr="005D273E" w:rsidRDefault="00950900" w:rsidP="00612E87">
            <w:pPr>
              <w:spacing w:after="0" w:line="240" w:lineRule="auto"/>
              <w:contextualSpacing/>
              <w:jc w:val="center"/>
              <w:rPr>
                <w:rFonts w:asciiTheme="minorHAnsi" w:hAnsiTheme="minorHAnsi" w:cstheme="minorHAnsi"/>
                <w:b/>
              </w:rPr>
            </w:pPr>
            <w:r w:rsidRPr="005D273E">
              <w:rPr>
                <w:rFonts w:asciiTheme="minorHAnsi" w:hAnsiTheme="minorHAnsi" w:cstheme="minorHAnsi"/>
                <w:b/>
              </w:rPr>
              <w:t>Total On-Air Headcount</w:t>
            </w:r>
          </w:p>
        </w:tc>
        <w:tc>
          <w:tcPr>
            <w:tcW w:w="5940" w:type="dxa"/>
            <w:gridSpan w:val="4"/>
            <w:vAlign w:val="center"/>
          </w:tcPr>
          <w:p w:rsidR="00950900" w:rsidRPr="005D273E" w:rsidRDefault="00950900" w:rsidP="005D273E">
            <w:pPr>
              <w:spacing w:after="0" w:line="240" w:lineRule="auto"/>
              <w:contextualSpacing/>
              <w:jc w:val="center"/>
              <w:rPr>
                <w:rFonts w:asciiTheme="minorHAnsi" w:hAnsiTheme="minorHAnsi" w:cstheme="minorHAnsi"/>
                <w:b/>
              </w:rPr>
            </w:pPr>
            <w:r w:rsidRPr="005D273E">
              <w:rPr>
                <w:rFonts w:asciiTheme="minorHAnsi" w:hAnsiTheme="minorHAnsi" w:cstheme="minorHAnsi"/>
                <w:b/>
              </w:rPr>
              <w:t>Designated Groups</w:t>
            </w:r>
          </w:p>
        </w:tc>
      </w:tr>
      <w:tr w:rsidR="00950900" w:rsidRPr="00252518" w:rsidTr="00950900">
        <w:trPr>
          <w:trHeight w:val="548"/>
        </w:trPr>
        <w:tc>
          <w:tcPr>
            <w:tcW w:w="2063" w:type="dxa"/>
            <w:vMerge/>
            <w:vAlign w:val="center"/>
          </w:tcPr>
          <w:p w:rsidR="00950900" w:rsidRPr="005D273E" w:rsidRDefault="00950900" w:rsidP="00B8155C">
            <w:pPr>
              <w:spacing w:after="0" w:line="240" w:lineRule="auto"/>
              <w:contextualSpacing/>
              <w:rPr>
                <w:rFonts w:asciiTheme="minorHAnsi" w:hAnsiTheme="minorHAnsi" w:cstheme="minorHAnsi"/>
              </w:rPr>
            </w:pPr>
          </w:p>
        </w:tc>
        <w:tc>
          <w:tcPr>
            <w:tcW w:w="1352" w:type="dxa"/>
            <w:vMerge/>
            <w:vAlign w:val="center"/>
          </w:tcPr>
          <w:p w:rsidR="00950900" w:rsidRPr="005D273E" w:rsidRDefault="00950900" w:rsidP="00612E87">
            <w:pPr>
              <w:spacing w:after="0" w:line="240" w:lineRule="auto"/>
              <w:contextualSpacing/>
              <w:jc w:val="center"/>
              <w:rPr>
                <w:rFonts w:asciiTheme="minorHAnsi" w:hAnsiTheme="minorHAnsi" w:cstheme="minorHAnsi"/>
              </w:rPr>
            </w:pPr>
          </w:p>
        </w:tc>
        <w:tc>
          <w:tcPr>
            <w:tcW w:w="1485" w:type="dxa"/>
            <w:vAlign w:val="center"/>
          </w:tcPr>
          <w:p w:rsidR="00950900" w:rsidRPr="005D273E" w:rsidRDefault="00950900" w:rsidP="00612E87">
            <w:pPr>
              <w:spacing w:after="0" w:line="240" w:lineRule="auto"/>
              <w:contextualSpacing/>
              <w:jc w:val="center"/>
              <w:rPr>
                <w:rFonts w:asciiTheme="minorHAnsi" w:hAnsiTheme="minorHAnsi" w:cstheme="minorHAnsi"/>
                <w:i/>
              </w:rPr>
            </w:pPr>
            <w:r w:rsidRPr="005D273E">
              <w:rPr>
                <w:rFonts w:asciiTheme="minorHAnsi" w:hAnsiTheme="minorHAnsi" w:cstheme="minorHAnsi"/>
                <w:i/>
              </w:rPr>
              <w:t>Women</w:t>
            </w:r>
          </w:p>
        </w:tc>
        <w:tc>
          <w:tcPr>
            <w:tcW w:w="1485" w:type="dxa"/>
            <w:vAlign w:val="center"/>
          </w:tcPr>
          <w:p w:rsidR="00950900" w:rsidRPr="005D273E" w:rsidRDefault="00AD62FA" w:rsidP="00612E87">
            <w:pPr>
              <w:spacing w:after="0" w:line="240" w:lineRule="auto"/>
              <w:contextualSpacing/>
              <w:jc w:val="center"/>
              <w:rPr>
                <w:rFonts w:asciiTheme="minorHAnsi" w:hAnsiTheme="minorHAnsi" w:cstheme="minorHAnsi"/>
                <w:i/>
              </w:rPr>
            </w:pPr>
            <w:r w:rsidRPr="005D273E">
              <w:rPr>
                <w:rFonts w:asciiTheme="minorHAnsi" w:hAnsiTheme="minorHAnsi" w:cstheme="minorHAnsi"/>
                <w:i/>
              </w:rPr>
              <w:t>Indigenous</w:t>
            </w:r>
            <w:r w:rsidR="00950900" w:rsidRPr="005D273E">
              <w:rPr>
                <w:rFonts w:asciiTheme="minorHAnsi" w:hAnsiTheme="minorHAnsi" w:cstheme="minorHAnsi"/>
                <w:i/>
              </w:rPr>
              <w:t xml:space="preserve"> People</w:t>
            </w:r>
          </w:p>
        </w:tc>
        <w:tc>
          <w:tcPr>
            <w:tcW w:w="1485" w:type="dxa"/>
            <w:vAlign w:val="center"/>
          </w:tcPr>
          <w:p w:rsidR="00950900" w:rsidRPr="005D273E" w:rsidRDefault="00950900" w:rsidP="00612E87">
            <w:pPr>
              <w:spacing w:after="0" w:line="240" w:lineRule="auto"/>
              <w:contextualSpacing/>
              <w:jc w:val="center"/>
              <w:rPr>
                <w:rFonts w:asciiTheme="minorHAnsi" w:hAnsiTheme="minorHAnsi" w:cstheme="minorHAnsi"/>
                <w:i/>
              </w:rPr>
            </w:pPr>
            <w:r w:rsidRPr="005D273E">
              <w:rPr>
                <w:rFonts w:asciiTheme="minorHAnsi" w:hAnsiTheme="minorHAnsi" w:cstheme="minorHAnsi"/>
                <w:i/>
              </w:rPr>
              <w:t>Visible Minorities</w:t>
            </w:r>
          </w:p>
        </w:tc>
        <w:tc>
          <w:tcPr>
            <w:tcW w:w="1485" w:type="dxa"/>
            <w:vAlign w:val="center"/>
          </w:tcPr>
          <w:p w:rsidR="00950900" w:rsidRPr="005D273E" w:rsidRDefault="00950900" w:rsidP="00612E87">
            <w:pPr>
              <w:spacing w:after="0" w:line="240" w:lineRule="auto"/>
              <w:contextualSpacing/>
              <w:jc w:val="center"/>
              <w:rPr>
                <w:rFonts w:asciiTheme="minorHAnsi" w:hAnsiTheme="minorHAnsi" w:cstheme="minorHAnsi"/>
                <w:i/>
              </w:rPr>
            </w:pPr>
            <w:r w:rsidRPr="005D273E">
              <w:rPr>
                <w:rFonts w:asciiTheme="minorHAnsi" w:hAnsiTheme="minorHAnsi" w:cstheme="minorHAnsi"/>
                <w:i/>
              </w:rPr>
              <w:t>People with Disabilities</w:t>
            </w:r>
          </w:p>
        </w:tc>
      </w:tr>
      <w:tr w:rsidR="00BE753D" w:rsidRPr="00C73441" w:rsidTr="00612E87">
        <w:trPr>
          <w:trHeight w:val="467"/>
        </w:trPr>
        <w:tc>
          <w:tcPr>
            <w:tcW w:w="2063" w:type="dxa"/>
            <w:vAlign w:val="center"/>
          </w:tcPr>
          <w:p w:rsidR="00BE753D" w:rsidRPr="00C73441" w:rsidRDefault="00BE753D" w:rsidP="00B8155C">
            <w:pPr>
              <w:spacing w:after="0" w:line="240" w:lineRule="auto"/>
              <w:contextualSpacing/>
              <w:rPr>
                <w:rFonts w:asciiTheme="minorHAnsi" w:hAnsiTheme="minorHAnsi" w:cstheme="minorHAnsi"/>
              </w:rPr>
            </w:pPr>
            <w:r w:rsidRPr="00C73441">
              <w:rPr>
                <w:rFonts w:asciiTheme="minorHAnsi" w:hAnsiTheme="minorHAnsi" w:cstheme="minorHAnsi"/>
              </w:rPr>
              <w:t>The Verge</w:t>
            </w:r>
          </w:p>
        </w:tc>
        <w:tc>
          <w:tcPr>
            <w:tcW w:w="1352" w:type="dxa"/>
            <w:vAlign w:val="center"/>
          </w:tcPr>
          <w:p w:rsidR="002372D0" w:rsidRPr="00C73441" w:rsidRDefault="00507936" w:rsidP="002A4572">
            <w:pPr>
              <w:spacing w:after="0" w:line="240" w:lineRule="auto"/>
              <w:contextualSpacing/>
              <w:jc w:val="center"/>
              <w:rPr>
                <w:rFonts w:asciiTheme="minorHAnsi" w:hAnsiTheme="minorHAnsi" w:cstheme="minorHAnsi"/>
              </w:rPr>
            </w:pPr>
            <w:r w:rsidRPr="00C73441">
              <w:rPr>
                <w:rFonts w:asciiTheme="minorHAnsi" w:hAnsiTheme="minorHAnsi" w:cstheme="minorHAnsi"/>
              </w:rPr>
              <w:t>3</w:t>
            </w:r>
          </w:p>
        </w:tc>
        <w:tc>
          <w:tcPr>
            <w:tcW w:w="1485" w:type="dxa"/>
            <w:vAlign w:val="center"/>
          </w:tcPr>
          <w:p w:rsidR="00BE753D" w:rsidRPr="00C73441" w:rsidRDefault="00D20DF9" w:rsidP="00612E87">
            <w:pPr>
              <w:spacing w:after="0" w:line="240" w:lineRule="auto"/>
              <w:contextualSpacing/>
              <w:jc w:val="center"/>
              <w:rPr>
                <w:rFonts w:asciiTheme="minorHAnsi" w:hAnsiTheme="minorHAnsi" w:cstheme="minorHAnsi"/>
              </w:rPr>
            </w:pPr>
            <w:r w:rsidRPr="00C73441">
              <w:rPr>
                <w:rFonts w:asciiTheme="minorHAnsi" w:hAnsiTheme="minorHAnsi" w:cstheme="minorHAnsi"/>
              </w:rPr>
              <w:t>1</w:t>
            </w:r>
          </w:p>
        </w:tc>
        <w:tc>
          <w:tcPr>
            <w:tcW w:w="1485" w:type="dxa"/>
            <w:vAlign w:val="center"/>
          </w:tcPr>
          <w:p w:rsidR="00BE753D" w:rsidRPr="00C73441" w:rsidRDefault="00D20DF9" w:rsidP="00612E87">
            <w:pPr>
              <w:spacing w:after="0" w:line="240" w:lineRule="auto"/>
              <w:contextualSpacing/>
              <w:jc w:val="center"/>
              <w:rPr>
                <w:rFonts w:asciiTheme="minorHAnsi" w:hAnsiTheme="minorHAnsi" w:cstheme="minorHAnsi"/>
              </w:rPr>
            </w:pPr>
            <w:r w:rsidRPr="00C73441">
              <w:rPr>
                <w:rFonts w:asciiTheme="minorHAnsi" w:hAnsiTheme="minorHAnsi" w:cstheme="minorHAnsi"/>
              </w:rPr>
              <w:t>0</w:t>
            </w:r>
          </w:p>
        </w:tc>
        <w:tc>
          <w:tcPr>
            <w:tcW w:w="1485" w:type="dxa"/>
            <w:vAlign w:val="center"/>
          </w:tcPr>
          <w:p w:rsidR="00BE753D" w:rsidRPr="00C73441" w:rsidRDefault="00D20DF9" w:rsidP="00612E87">
            <w:pPr>
              <w:spacing w:after="0" w:line="240" w:lineRule="auto"/>
              <w:contextualSpacing/>
              <w:jc w:val="center"/>
              <w:rPr>
                <w:rFonts w:asciiTheme="minorHAnsi" w:hAnsiTheme="minorHAnsi" w:cstheme="minorHAnsi"/>
              </w:rPr>
            </w:pPr>
            <w:r w:rsidRPr="00C73441">
              <w:rPr>
                <w:rFonts w:asciiTheme="minorHAnsi" w:hAnsiTheme="minorHAnsi" w:cstheme="minorHAnsi"/>
              </w:rPr>
              <w:t>1</w:t>
            </w:r>
          </w:p>
        </w:tc>
        <w:tc>
          <w:tcPr>
            <w:tcW w:w="1485" w:type="dxa"/>
            <w:vAlign w:val="center"/>
          </w:tcPr>
          <w:p w:rsidR="00BE753D" w:rsidRPr="00C73441" w:rsidRDefault="00D20DF9" w:rsidP="00612E87">
            <w:pPr>
              <w:spacing w:after="0" w:line="240" w:lineRule="auto"/>
              <w:contextualSpacing/>
              <w:jc w:val="center"/>
              <w:rPr>
                <w:rFonts w:asciiTheme="minorHAnsi" w:hAnsiTheme="minorHAnsi" w:cstheme="minorHAnsi"/>
              </w:rPr>
            </w:pPr>
            <w:r w:rsidRPr="00C73441">
              <w:rPr>
                <w:rFonts w:asciiTheme="minorHAnsi" w:hAnsiTheme="minorHAnsi" w:cstheme="minorHAnsi"/>
              </w:rPr>
              <w:t>0</w:t>
            </w:r>
          </w:p>
        </w:tc>
      </w:tr>
      <w:tr w:rsidR="00BE753D" w:rsidRPr="00C73441" w:rsidTr="00612E87">
        <w:trPr>
          <w:trHeight w:val="424"/>
        </w:trPr>
        <w:tc>
          <w:tcPr>
            <w:tcW w:w="2063" w:type="dxa"/>
            <w:vAlign w:val="center"/>
          </w:tcPr>
          <w:p w:rsidR="00BE753D" w:rsidRPr="00C73441" w:rsidRDefault="00BE753D" w:rsidP="00B8155C">
            <w:pPr>
              <w:spacing w:after="0" w:line="240" w:lineRule="auto"/>
              <w:contextualSpacing/>
              <w:rPr>
                <w:rFonts w:asciiTheme="minorHAnsi" w:hAnsiTheme="minorHAnsi" w:cstheme="minorHAnsi"/>
                <w:color w:val="FF0000"/>
              </w:rPr>
            </w:pPr>
            <w:r w:rsidRPr="00C73441">
              <w:rPr>
                <w:rFonts w:asciiTheme="minorHAnsi" w:hAnsiTheme="minorHAnsi" w:cstheme="minorHAnsi"/>
              </w:rPr>
              <w:t>CBC Radio 3</w:t>
            </w:r>
          </w:p>
        </w:tc>
        <w:tc>
          <w:tcPr>
            <w:tcW w:w="1352" w:type="dxa"/>
            <w:vAlign w:val="center"/>
          </w:tcPr>
          <w:p w:rsidR="00BE753D" w:rsidRPr="00C73441" w:rsidRDefault="00BE753D" w:rsidP="00612E87">
            <w:pPr>
              <w:spacing w:after="0" w:line="240" w:lineRule="auto"/>
              <w:contextualSpacing/>
              <w:jc w:val="center"/>
              <w:rPr>
                <w:rFonts w:asciiTheme="minorHAnsi" w:hAnsiTheme="minorHAnsi" w:cstheme="minorHAnsi"/>
              </w:rPr>
            </w:pPr>
          </w:p>
        </w:tc>
        <w:tc>
          <w:tcPr>
            <w:tcW w:w="5940" w:type="dxa"/>
            <w:gridSpan w:val="4"/>
            <w:vAlign w:val="center"/>
          </w:tcPr>
          <w:p w:rsidR="00BE753D" w:rsidRPr="00C73441" w:rsidRDefault="00BE753D" w:rsidP="00612E87">
            <w:pPr>
              <w:spacing w:after="0" w:line="240" w:lineRule="auto"/>
              <w:contextualSpacing/>
              <w:jc w:val="center"/>
              <w:rPr>
                <w:rFonts w:asciiTheme="minorHAnsi" w:hAnsiTheme="minorHAnsi" w:cstheme="minorHAnsi"/>
                <w:sz w:val="20"/>
              </w:rPr>
            </w:pPr>
            <w:r w:rsidRPr="00C73441">
              <w:rPr>
                <w:rFonts w:asciiTheme="minorHAnsi" w:hAnsiTheme="minorHAnsi" w:cstheme="minorHAnsi"/>
                <w:sz w:val="20"/>
              </w:rPr>
              <w:t>Programmed by third party; data not available to SiriusXM Canada</w:t>
            </w:r>
          </w:p>
        </w:tc>
      </w:tr>
      <w:tr w:rsidR="00C73441" w:rsidRPr="00C73441" w:rsidTr="00B415FA">
        <w:trPr>
          <w:trHeight w:val="424"/>
        </w:trPr>
        <w:tc>
          <w:tcPr>
            <w:tcW w:w="2063" w:type="dxa"/>
            <w:vAlign w:val="center"/>
          </w:tcPr>
          <w:p w:rsidR="00C73441" w:rsidRPr="00C73441" w:rsidRDefault="00C73441" w:rsidP="00B8155C">
            <w:pPr>
              <w:spacing w:after="0" w:line="240" w:lineRule="auto"/>
              <w:contextualSpacing/>
              <w:rPr>
                <w:rFonts w:asciiTheme="minorHAnsi" w:hAnsiTheme="minorHAnsi" w:cstheme="minorHAnsi"/>
              </w:rPr>
            </w:pPr>
            <w:r w:rsidRPr="00C73441">
              <w:rPr>
                <w:rFonts w:asciiTheme="minorHAnsi" w:hAnsiTheme="minorHAnsi" w:cstheme="minorHAnsi"/>
              </w:rPr>
              <w:t>North Americana</w:t>
            </w:r>
          </w:p>
        </w:tc>
        <w:tc>
          <w:tcPr>
            <w:tcW w:w="1352" w:type="dxa"/>
            <w:vAlign w:val="center"/>
          </w:tcPr>
          <w:p w:rsidR="00C73441" w:rsidRPr="00C73441" w:rsidRDefault="00C73441" w:rsidP="00612E87">
            <w:pPr>
              <w:spacing w:after="0" w:line="240" w:lineRule="auto"/>
              <w:contextualSpacing/>
              <w:jc w:val="center"/>
              <w:rPr>
                <w:rFonts w:asciiTheme="minorHAnsi" w:hAnsiTheme="minorHAnsi" w:cstheme="minorHAnsi"/>
              </w:rPr>
            </w:pPr>
            <w:r w:rsidRPr="00C73441">
              <w:rPr>
                <w:rFonts w:asciiTheme="minorHAnsi" w:hAnsiTheme="minorHAnsi" w:cstheme="minorHAnsi"/>
              </w:rPr>
              <w:t>2</w:t>
            </w:r>
          </w:p>
        </w:tc>
        <w:tc>
          <w:tcPr>
            <w:tcW w:w="1485" w:type="dxa"/>
            <w:vAlign w:val="center"/>
          </w:tcPr>
          <w:p w:rsidR="00C73441" w:rsidRPr="00C73441" w:rsidRDefault="00C73441" w:rsidP="00612E87">
            <w:pPr>
              <w:spacing w:after="0" w:line="240" w:lineRule="auto"/>
              <w:contextualSpacing/>
              <w:jc w:val="center"/>
              <w:rPr>
                <w:rFonts w:asciiTheme="minorHAnsi" w:hAnsiTheme="minorHAnsi" w:cstheme="minorHAnsi"/>
                <w:sz w:val="20"/>
              </w:rPr>
            </w:pPr>
            <w:r w:rsidRPr="00C73441">
              <w:rPr>
                <w:rFonts w:asciiTheme="minorHAnsi" w:hAnsiTheme="minorHAnsi" w:cstheme="minorHAnsi"/>
                <w:sz w:val="20"/>
              </w:rPr>
              <w:t>1</w:t>
            </w:r>
          </w:p>
        </w:tc>
        <w:tc>
          <w:tcPr>
            <w:tcW w:w="1485" w:type="dxa"/>
            <w:vAlign w:val="center"/>
          </w:tcPr>
          <w:p w:rsidR="00C73441" w:rsidRPr="00C73441" w:rsidRDefault="00C73441" w:rsidP="00612E87">
            <w:pPr>
              <w:spacing w:after="0" w:line="240" w:lineRule="auto"/>
              <w:contextualSpacing/>
              <w:jc w:val="center"/>
              <w:rPr>
                <w:rFonts w:asciiTheme="minorHAnsi" w:hAnsiTheme="minorHAnsi" w:cstheme="minorHAnsi"/>
                <w:sz w:val="20"/>
              </w:rPr>
            </w:pPr>
            <w:r w:rsidRPr="00C73441">
              <w:rPr>
                <w:rFonts w:asciiTheme="minorHAnsi" w:hAnsiTheme="minorHAnsi" w:cstheme="minorHAnsi"/>
                <w:sz w:val="20"/>
              </w:rPr>
              <w:t>0</w:t>
            </w:r>
          </w:p>
        </w:tc>
        <w:tc>
          <w:tcPr>
            <w:tcW w:w="1485" w:type="dxa"/>
            <w:vAlign w:val="center"/>
          </w:tcPr>
          <w:p w:rsidR="00C73441" w:rsidRPr="00C73441" w:rsidRDefault="00C73441" w:rsidP="00612E87">
            <w:pPr>
              <w:spacing w:after="0" w:line="240" w:lineRule="auto"/>
              <w:contextualSpacing/>
              <w:jc w:val="center"/>
              <w:rPr>
                <w:rFonts w:asciiTheme="minorHAnsi" w:hAnsiTheme="minorHAnsi" w:cstheme="minorHAnsi"/>
                <w:sz w:val="20"/>
              </w:rPr>
            </w:pPr>
            <w:r w:rsidRPr="00C73441">
              <w:rPr>
                <w:rFonts w:asciiTheme="minorHAnsi" w:hAnsiTheme="minorHAnsi" w:cstheme="minorHAnsi"/>
                <w:sz w:val="20"/>
              </w:rPr>
              <w:t>0</w:t>
            </w:r>
          </w:p>
        </w:tc>
        <w:tc>
          <w:tcPr>
            <w:tcW w:w="1485" w:type="dxa"/>
            <w:vAlign w:val="center"/>
          </w:tcPr>
          <w:p w:rsidR="00C73441" w:rsidRPr="00C73441" w:rsidRDefault="00C73441" w:rsidP="00612E87">
            <w:pPr>
              <w:spacing w:after="0" w:line="240" w:lineRule="auto"/>
              <w:contextualSpacing/>
              <w:jc w:val="center"/>
              <w:rPr>
                <w:rFonts w:asciiTheme="minorHAnsi" w:hAnsiTheme="minorHAnsi" w:cstheme="minorHAnsi"/>
                <w:sz w:val="20"/>
              </w:rPr>
            </w:pPr>
            <w:r w:rsidRPr="00C73441">
              <w:rPr>
                <w:rFonts w:asciiTheme="minorHAnsi" w:hAnsiTheme="minorHAnsi" w:cstheme="minorHAnsi"/>
                <w:sz w:val="20"/>
              </w:rPr>
              <w:t>0</w:t>
            </w:r>
          </w:p>
        </w:tc>
      </w:tr>
      <w:tr w:rsidR="00BE753D" w:rsidRPr="00C73441" w:rsidTr="00612E87">
        <w:trPr>
          <w:trHeight w:val="424"/>
        </w:trPr>
        <w:tc>
          <w:tcPr>
            <w:tcW w:w="2063" w:type="dxa"/>
            <w:vAlign w:val="center"/>
          </w:tcPr>
          <w:p w:rsidR="00BE753D" w:rsidRPr="00C73441" w:rsidRDefault="00C47FC9" w:rsidP="00B8155C">
            <w:pPr>
              <w:spacing w:after="0" w:line="240" w:lineRule="auto"/>
              <w:contextualSpacing/>
              <w:rPr>
                <w:rFonts w:asciiTheme="minorHAnsi" w:hAnsiTheme="minorHAnsi" w:cstheme="minorHAnsi"/>
                <w:color w:val="FF0000"/>
              </w:rPr>
            </w:pPr>
            <w:r w:rsidRPr="00C73441">
              <w:rPr>
                <w:rFonts w:asciiTheme="minorHAnsi" w:hAnsiTheme="minorHAnsi" w:cstheme="minorHAnsi"/>
              </w:rPr>
              <w:t xml:space="preserve">ICI Musique </w:t>
            </w:r>
            <w:r w:rsidR="00BE753D" w:rsidRPr="00C73441">
              <w:rPr>
                <w:rFonts w:asciiTheme="minorHAnsi" w:hAnsiTheme="minorHAnsi" w:cstheme="minorHAnsi"/>
              </w:rPr>
              <w:t>Chansons</w:t>
            </w:r>
          </w:p>
        </w:tc>
        <w:tc>
          <w:tcPr>
            <w:tcW w:w="1352" w:type="dxa"/>
            <w:vAlign w:val="center"/>
          </w:tcPr>
          <w:p w:rsidR="00BE753D" w:rsidRPr="00C73441" w:rsidRDefault="00BE753D" w:rsidP="00612E87">
            <w:pPr>
              <w:spacing w:after="0" w:line="240" w:lineRule="auto"/>
              <w:contextualSpacing/>
              <w:jc w:val="center"/>
              <w:rPr>
                <w:rFonts w:asciiTheme="minorHAnsi" w:hAnsiTheme="minorHAnsi" w:cstheme="minorHAnsi"/>
              </w:rPr>
            </w:pPr>
          </w:p>
        </w:tc>
        <w:tc>
          <w:tcPr>
            <w:tcW w:w="5940" w:type="dxa"/>
            <w:gridSpan w:val="4"/>
            <w:vAlign w:val="center"/>
          </w:tcPr>
          <w:p w:rsidR="00BE753D" w:rsidRPr="00C73441" w:rsidRDefault="00BE753D" w:rsidP="00612E87">
            <w:pPr>
              <w:spacing w:after="0" w:line="240" w:lineRule="auto"/>
              <w:contextualSpacing/>
              <w:jc w:val="center"/>
              <w:rPr>
                <w:rFonts w:asciiTheme="minorHAnsi" w:hAnsiTheme="minorHAnsi" w:cstheme="minorHAnsi"/>
                <w:sz w:val="20"/>
              </w:rPr>
            </w:pPr>
            <w:r w:rsidRPr="00C73441">
              <w:rPr>
                <w:rFonts w:asciiTheme="minorHAnsi" w:hAnsiTheme="minorHAnsi" w:cstheme="minorHAnsi"/>
                <w:sz w:val="20"/>
              </w:rPr>
              <w:t>Programmed by third party; data not available to SiriusXM Canada</w:t>
            </w:r>
          </w:p>
        </w:tc>
      </w:tr>
      <w:tr w:rsidR="00BE753D" w:rsidRPr="00C73441" w:rsidTr="009C00C4">
        <w:trPr>
          <w:trHeight w:val="467"/>
        </w:trPr>
        <w:tc>
          <w:tcPr>
            <w:tcW w:w="2063" w:type="dxa"/>
            <w:shd w:val="clear" w:color="auto" w:fill="auto"/>
            <w:vAlign w:val="center"/>
          </w:tcPr>
          <w:p w:rsidR="00BE753D" w:rsidRPr="00C73441" w:rsidRDefault="00BE753D" w:rsidP="00B8155C">
            <w:pPr>
              <w:spacing w:after="0" w:line="240" w:lineRule="auto"/>
              <w:contextualSpacing/>
              <w:rPr>
                <w:rFonts w:asciiTheme="minorHAnsi" w:hAnsiTheme="minorHAnsi" w:cstheme="minorHAnsi"/>
              </w:rPr>
            </w:pPr>
            <w:r w:rsidRPr="00C73441">
              <w:rPr>
                <w:rFonts w:asciiTheme="minorHAnsi" w:hAnsiTheme="minorHAnsi" w:cstheme="minorHAnsi"/>
              </w:rPr>
              <w:t>Influence Franco</w:t>
            </w:r>
          </w:p>
        </w:tc>
        <w:tc>
          <w:tcPr>
            <w:tcW w:w="1352" w:type="dxa"/>
            <w:shd w:val="clear" w:color="auto" w:fill="auto"/>
            <w:vAlign w:val="center"/>
          </w:tcPr>
          <w:p w:rsidR="00BE753D" w:rsidRPr="00C73441" w:rsidRDefault="00507936" w:rsidP="002A4572">
            <w:pPr>
              <w:spacing w:after="0" w:line="240" w:lineRule="auto"/>
              <w:contextualSpacing/>
              <w:jc w:val="center"/>
              <w:rPr>
                <w:rFonts w:asciiTheme="minorHAnsi" w:hAnsiTheme="minorHAnsi" w:cstheme="minorHAnsi"/>
              </w:rPr>
            </w:pPr>
            <w:r w:rsidRPr="00C73441">
              <w:rPr>
                <w:rFonts w:asciiTheme="minorHAnsi" w:hAnsiTheme="minorHAnsi" w:cstheme="minorHAnsi"/>
              </w:rPr>
              <w:t>1</w:t>
            </w:r>
          </w:p>
        </w:tc>
        <w:tc>
          <w:tcPr>
            <w:tcW w:w="1485" w:type="dxa"/>
            <w:shd w:val="clear" w:color="auto" w:fill="auto"/>
            <w:vAlign w:val="center"/>
          </w:tcPr>
          <w:p w:rsidR="00BE753D" w:rsidRPr="00C73441" w:rsidRDefault="00507936" w:rsidP="00612E87">
            <w:pPr>
              <w:spacing w:after="0" w:line="240" w:lineRule="auto"/>
              <w:contextualSpacing/>
              <w:jc w:val="center"/>
              <w:rPr>
                <w:rFonts w:asciiTheme="minorHAnsi" w:hAnsiTheme="minorHAnsi" w:cstheme="minorHAnsi"/>
              </w:rPr>
            </w:pPr>
            <w:r w:rsidRPr="00C73441">
              <w:rPr>
                <w:rFonts w:asciiTheme="minorHAnsi" w:hAnsiTheme="minorHAnsi" w:cstheme="minorHAnsi"/>
              </w:rPr>
              <w:t>0</w:t>
            </w:r>
          </w:p>
        </w:tc>
        <w:tc>
          <w:tcPr>
            <w:tcW w:w="1485" w:type="dxa"/>
            <w:shd w:val="clear" w:color="auto" w:fill="auto"/>
            <w:vAlign w:val="center"/>
          </w:tcPr>
          <w:p w:rsidR="00BE753D" w:rsidRPr="00C73441" w:rsidRDefault="00D20DF9" w:rsidP="00612E87">
            <w:pPr>
              <w:spacing w:after="0" w:line="240" w:lineRule="auto"/>
              <w:contextualSpacing/>
              <w:jc w:val="center"/>
              <w:rPr>
                <w:rFonts w:asciiTheme="minorHAnsi" w:hAnsiTheme="minorHAnsi" w:cstheme="minorHAnsi"/>
              </w:rPr>
            </w:pPr>
            <w:r w:rsidRPr="00C73441">
              <w:rPr>
                <w:rFonts w:asciiTheme="minorHAnsi" w:hAnsiTheme="minorHAnsi" w:cstheme="minorHAnsi"/>
              </w:rPr>
              <w:t>0</w:t>
            </w:r>
          </w:p>
        </w:tc>
        <w:tc>
          <w:tcPr>
            <w:tcW w:w="1485" w:type="dxa"/>
            <w:shd w:val="clear" w:color="auto" w:fill="auto"/>
            <w:vAlign w:val="center"/>
          </w:tcPr>
          <w:p w:rsidR="00BE753D" w:rsidRPr="00C73441" w:rsidRDefault="00D20DF9" w:rsidP="00612E87">
            <w:pPr>
              <w:spacing w:after="0" w:line="240" w:lineRule="auto"/>
              <w:contextualSpacing/>
              <w:jc w:val="center"/>
              <w:rPr>
                <w:rFonts w:asciiTheme="minorHAnsi" w:hAnsiTheme="minorHAnsi" w:cstheme="minorHAnsi"/>
              </w:rPr>
            </w:pPr>
            <w:r w:rsidRPr="00C73441">
              <w:rPr>
                <w:rFonts w:asciiTheme="minorHAnsi" w:hAnsiTheme="minorHAnsi" w:cstheme="minorHAnsi"/>
              </w:rPr>
              <w:t>0</w:t>
            </w:r>
          </w:p>
        </w:tc>
        <w:tc>
          <w:tcPr>
            <w:tcW w:w="1485" w:type="dxa"/>
            <w:shd w:val="clear" w:color="auto" w:fill="auto"/>
            <w:vAlign w:val="center"/>
          </w:tcPr>
          <w:p w:rsidR="00BE753D" w:rsidRPr="00C73441" w:rsidRDefault="00D20DF9" w:rsidP="00612E87">
            <w:pPr>
              <w:spacing w:after="0" w:line="240" w:lineRule="auto"/>
              <w:contextualSpacing/>
              <w:jc w:val="center"/>
              <w:rPr>
                <w:rFonts w:asciiTheme="minorHAnsi" w:hAnsiTheme="minorHAnsi" w:cstheme="minorHAnsi"/>
              </w:rPr>
            </w:pPr>
            <w:r w:rsidRPr="00C73441">
              <w:rPr>
                <w:rFonts w:asciiTheme="minorHAnsi" w:hAnsiTheme="minorHAnsi" w:cstheme="minorHAnsi"/>
              </w:rPr>
              <w:t>0</w:t>
            </w:r>
          </w:p>
        </w:tc>
      </w:tr>
      <w:tr w:rsidR="00BE753D" w:rsidRPr="00C73441" w:rsidTr="00612E87">
        <w:trPr>
          <w:trHeight w:val="424"/>
        </w:trPr>
        <w:tc>
          <w:tcPr>
            <w:tcW w:w="2063" w:type="dxa"/>
            <w:vAlign w:val="center"/>
          </w:tcPr>
          <w:p w:rsidR="00BE753D" w:rsidRPr="00C73441" w:rsidRDefault="005F441A" w:rsidP="00B8155C">
            <w:pPr>
              <w:spacing w:after="0" w:line="240" w:lineRule="auto"/>
              <w:contextualSpacing/>
              <w:rPr>
                <w:rFonts w:asciiTheme="minorHAnsi" w:hAnsiTheme="minorHAnsi" w:cstheme="minorHAnsi"/>
              </w:rPr>
            </w:pPr>
            <w:r w:rsidRPr="00C73441">
              <w:rPr>
                <w:rFonts w:asciiTheme="minorHAnsi" w:hAnsiTheme="minorHAnsi" w:cstheme="minorHAnsi"/>
              </w:rPr>
              <w:t>Canadian Indigenous Peoples</w:t>
            </w:r>
            <w:r w:rsidR="00656D90" w:rsidRPr="00C73441">
              <w:rPr>
                <w:rFonts w:asciiTheme="minorHAnsi" w:hAnsiTheme="minorHAnsi" w:cstheme="minorHAnsi"/>
              </w:rPr>
              <w:t>’</w:t>
            </w:r>
            <w:r w:rsidRPr="00C73441">
              <w:rPr>
                <w:rFonts w:asciiTheme="minorHAnsi" w:hAnsiTheme="minorHAnsi" w:cstheme="minorHAnsi"/>
              </w:rPr>
              <w:t xml:space="preserve"> </w:t>
            </w:r>
            <w:r w:rsidR="00BE753D" w:rsidRPr="00C73441">
              <w:rPr>
                <w:rFonts w:asciiTheme="minorHAnsi" w:hAnsiTheme="minorHAnsi" w:cstheme="minorHAnsi"/>
              </w:rPr>
              <w:t xml:space="preserve"> Radio</w:t>
            </w:r>
          </w:p>
        </w:tc>
        <w:tc>
          <w:tcPr>
            <w:tcW w:w="1352" w:type="dxa"/>
            <w:vAlign w:val="center"/>
          </w:tcPr>
          <w:p w:rsidR="00BE753D" w:rsidRPr="00C73441" w:rsidRDefault="00BE753D" w:rsidP="00612E87">
            <w:pPr>
              <w:spacing w:after="0" w:line="240" w:lineRule="auto"/>
              <w:contextualSpacing/>
              <w:jc w:val="center"/>
              <w:rPr>
                <w:rFonts w:asciiTheme="minorHAnsi" w:hAnsiTheme="minorHAnsi" w:cstheme="minorHAnsi"/>
              </w:rPr>
            </w:pPr>
          </w:p>
        </w:tc>
        <w:tc>
          <w:tcPr>
            <w:tcW w:w="5940" w:type="dxa"/>
            <w:gridSpan w:val="4"/>
            <w:vAlign w:val="center"/>
          </w:tcPr>
          <w:p w:rsidR="00BE753D" w:rsidRPr="00C73441" w:rsidRDefault="00BE753D" w:rsidP="00612E87">
            <w:pPr>
              <w:spacing w:after="0" w:line="240" w:lineRule="auto"/>
              <w:contextualSpacing/>
              <w:jc w:val="center"/>
              <w:rPr>
                <w:rFonts w:asciiTheme="minorHAnsi" w:hAnsiTheme="minorHAnsi" w:cstheme="minorHAnsi"/>
                <w:sz w:val="20"/>
              </w:rPr>
            </w:pPr>
            <w:r w:rsidRPr="00C73441">
              <w:rPr>
                <w:rFonts w:asciiTheme="minorHAnsi" w:hAnsiTheme="minorHAnsi" w:cstheme="minorHAnsi"/>
                <w:sz w:val="20"/>
              </w:rPr>
              <w:t>Programmed by third party; data not available to SiriusXM Canada</w:t>
            </w:r>
          </w:p>
        </w:tc>
      </w:tr>
      <w:tr w:rsidR="00BE753D" w:rsidRPr="00C73441" w:rsidTr="00612E87">
        <w:trPr>
          <w:trHeight w:val="424"/>
        </w:trPr>
        <w:tc>
          <w:tcPr>
            <w:tcW w:w="2063" w:type="dxa"/>
            <w:vAlign w:val="center"/>
          </w:tcPr>
          <w:p w:rsidR="00BE753D" w:rsidRPr="00C73441" w:rsidRDefault="00C47FC9" w:rsidP="00C47FC9">
            <w:pPr>
              <w:spacing w:after="0" w:line="240" w:lineRule="auto"/>
              <w:contextualSpacing/>
              <w:rPr>
                <w:rFonts w:asciiTheme="minorHAnsi" w:hAnsiTheme="minorHAnsi" w:cstheme="minorHAnsi"/>
              </w:rPr>
            </w:pPr>
            <w:r w:rsidRPr="00C73441">
              <w:rPr>
                <w:rFonts w:asciiTheme="minorHAnsi" w:hAnsiTheme="minorHAnsi" w:cstheme="minorHAnsi"/>
              </w:rPr>
              <w:t xml:space="preserve">ICI Musique </w:t>
            </w:r>
            <w:r w:rsidR="00BE753D" w:rsidRPr="00C73441">
              <w:rPr>
                <w:rFonts w:asciiTheme="minorHAnsi" w:hAnsiTheme="minorHAnsi" w:cstheme="minorHAnsi"/>
              </w:rPr>
              <w:t>Franco</w:t>
            </w:r>
            <w:r w:rsidRPr="00C73441">
              <w:rPr>
                <w:rFonts w:asciiTheme="minorHAnsi" w:hAnsiTheme="minorHAnsi" w:cstheme="minorHAnsi"/>
              </w:rPr>
              <w:t>-</w:t>
            </w:r>
            <w:r w:rsidR="00BE753D" w:rsidRPr="00C73441">
              <w:rPr>
                <w:rFonts w:asciiTheme="minorHAnsi" w:hAnsiTheme="minorHAnsi" w:cstheme="minorHAnsi"/>
              </w:rPr>
              <w:t>Country</w:t>
            </w:r>
          </w:p>
        </w:tc>
        <w:tc>
          <w:tcPr>
            <w:tcW w:w="1352" w:type="dxa"/>
            <w:vAlign w:val="center"/>
          </w:tcPr>
          <w:p w:rsidR="00BE753D" w:rsidRPr="00C73441" w:rsidRDefault="00BE753D" w:rsidP="00612E87">
            <w:pPr>
              <w:spacing w:after="0" w:line="240" w:lineRule="auto"/>
              <w:contextualSpacing/>
              <w:jc w:val="center"/>
              <w:rPr>
                <w:rFonts w:asciiTheme="minorHAnsi" w:hAnsiTheme="minorHAnsi" w:cstheme="minorHAnsi"/>
              </w:rPr>
            </w:pPr>
          </w:p>
        </w:tc>
        <w:tc>
          <w:tcPr>
            <w:tcW w:w="5940" w:type="dxa"/>
            <w:gridSpan w:val="4"/>
            <w:vAlign w:val="center"/>
          </w:tcPr>
          <w:p w:rsidR="00BE753D" w:rsidRPr="00C73441" w:rsidRDefault="00BE753D" w:rsidP="00612E87">
            <w:pPr>
              <w:spacing w:after="0" w:line="240" w:lineRule="auto"/>
              <w:contextualSpacing/>
              <w:jc w:val="center"/>
              <w:rPr>
                <w:rFonts w:asciiTheme="minorHAnsi" w:hAnsiTheme="minorHAnsi" w:cstheme="minorHAnsi"/>
                <w:sz w:val="20"/>
              </w:rPr>
            </w:pPr>
            <w:r w:rsidRPr="00C73441">
              <w:rPr>
                <w:rFonts w:asciiTheme="minorHAnsi" w:hAnsiTheme="minorHAnsi" w:cstheme="minorHAnsi"/>
                <w:sz w:val="20"/>
              </w:rPr>
              <w:t>Programmed by third party; data not available to SiriusXM Canada</w:t>
            </w:r>
          </w:p>
        </w:tc>
      </w:tr>
      <w:tr w:rsidR="00C47FC9" w:rsidRPr="00C73441" w:rsidTr="00F81C01">
        <w:trPr>
          <w:trHeight w:val="424"/>
        </w:trPr>
        <w:tc>
          <w:tcPr>
            <w:tcW w:w="2063" w:type="dxa"/>
            <w:vAlign w:val="center"/>
          </w:tcPr>
          <w:p w:rsidR="00C47FC9" w:rsidRPr="00C73441" w:rsidRDefault="00C47FC9" w:rsidP="00B8155C">
            <w:pPr>
              <w:spacing w:after="0" w:line="240" w:lineRule="auto"/>
              <w:contextualSpacing/>
              <w:rPr>
                <w:rFonts w:asciiTheme="minorHAnsi" w:hAnsiTheme="minorHAnsi" w:cstheme="minorHAnsi"/>
              </w:rPr>
            </w:pPr>
            <w:r w:rsidRPr="00C73441">
              <w:rPr>
                <w:rFonts w:asciiTheme="minorHAnsi" w:hAnsiTheme="minorHAnsi" w:cstheme="minorHAnsi"/>
              </w:rPr>
              <w:t>CBC Country</w:t>
            </w:r>
          </w:p>
        </w:tc>
        <w:tc>
          <w:tcPr>
            <w:tcW w:w="1352" w:type="dxa"/>
            <w:vAlign w:val="center"/>
          </w:tcPr>
          <w:p w:rsidR="00C47FC9" w:rsidRPr="00C73441" w:rsidRDefault="00C47FC9" w:rsidP="002372D0">
            <w:pPr>
              <w:spacing w:after="0" w:line="240" w:lineRule="auto"/>
              <w:contextualSpacing/>
              <w:jc w:val="center"/>
              <w:rPr>
                <w:rFonts w:asciiTheme="minorHAnsi" w:hAnsiTheme="minorHAnsi" w:cstheme="minorHAnsi"/>
              </w:rPr>
            </w:pPr>
          </w:p>
        </w:tc>
        <w:tc>
          <w:tcPr>
            <w:tcW w:w="5940" w:type="dxa"/>
            <w:gridSpan w:val="4"/>
            <w:vAlign w:val="center"/>
          </w:tcPr>
          <w:p w:rsidR="00C47FC9" w:rsidRPr="00C73441" w:rsidRDefault="00C47FC9" w:rsidP="00612E87">
            <w:pPr>
              <w:spacing w:after="0" w:line="240" w:lineRule="auto"/>
              <w:contextualSpacing/>
              <w:jc w:val="center"/>
              <w:rPr>
                <w:rFonts w:asciiTheme="minorHAnsi" w:hAnsiTheme="minorHAnsi" w:cstheme="minorHAnsi"/>
              </w:rPr>
            </w:pPr>
            <w:r w:rsidRPr="00C73441">
              <w:rPr>
                <w:rFonts w:asciiTheme="minorHAnsi" w:hAnsiTheme="minorHAnsi" w:cstheme="minorHAnsi"/>
                <w:sz w:val="20"/>
              </w:rPr>
              <w:t>Programmed by third party; data not available to SiriusXM Canada</w:t>
            </w:r>
          </w:p>
        </w:tc>
      </w:tr>
      <w:tr w:rsidR="00BE753D" w:rsidRPr="00C73441" w:rsidTr="00612E87">
        <w:trPr>
          <w:trHeight w:val="424"/>
        </w:trPr>
        <w:tc>
          <w:tcPr>
            <w:tcW w:w="2063" w:type="dxa"/>
            <w:vAlign w:val="center"/>
          </w:tcPr>
          <w:p w:rsidR="00BE753D" w:rsidRPr="00C73441" w:rsidRDefault="00BE753D" w:rsidP="00B8155C">
            <w:pPr>
              <w:spacing w:after="0" w:line="240" w:lineRule="auto"/>
              <w:contextualSpacing/>
              <w:rPr>
                <w:rFonts w:asciiTheme="minorHAnsi" w:hAnsiTheme="minorHAnsi" w:cstheme="minorHAnsi"/>
              </w:rPr>
            </w:pPr>
            <w:r w:rsidRPr="00C73441">
              <w:rPr>
                <w:rFonts w:asciiTheme="minorHAnsi" w:hAnsiTheme="minorHAnsi" w:cstheme="minorHAnsi"/>
              </w:rPr>
              <w:t>Canada Talks</w:t>
            </w:r>
          </w:p>
        </w:tc>
        <w:tc>
          <w:tcPr>
            <w:tcW w:w="1352" w:type="dxa"/>
            <w:vAlign w:val="center"/>
          </w:tcPr>
          <w:p w:rsidR="002372D0" w:rsidRPr="00C73441" w:rsidRDefault="00C73441" w:rsidP="002372D0">
            <w:pPr>
              <w:spacing w:after="0" w:line="240" w:lineRule="auto"/>
              <w:contextualSpacing/>
              <w:jc w:val="center"/>
              <w:rPr>
                <w:rFonts w:asciiTheme="minorHAnsi" w:hAnsiTheme="minorHAnsi" w:cstheme="minorHAnsi"/>
              </w:rPr>
            </w:pPr>
            <w:r w:rsidRPr="00C73441">
              <w:rPr>
                <w:rFonts w:asciiTheme="minorHAnsi" w:hAnsiTheme="minorHAnsi" w:cstheme="minorHAnsi"/>
              </w:rPr>
              <w:t>4</w:t>
            </w:r>
          </w:p>
        </w:tc>
        <w:tc>
          <w:tcPr>
            <w:tcW w:w="1485" w:type="dxa"/>
            <w:vAlign w:val="center"/>
          </w:tcPr>
          <w:p w:rsidR="00BE753D" w:rsidRPr="00C73441" w:rsidRDefault="00C73441" w:rsidP="00612E87">
            <w:pPr>
              <w:spacing w:after="0" w:line="240" w:lineRule="auto"/>
              <w:contextualSpacing/>
              <w:jc w:val="center"/>
              <w:rPr>
                <w:rFonts w:asciiTheme="minorHAnsi" w:hAnsiTheme="minorHAnsi" w:cstheme="minorHAnsi"/>
              </w:rPr>
            </w:pPr>
            <w:r w:rsidRPr="00C73441">
              <w:rPr>
                <w:rFonts w:asciiTheme="minorHAnsi" w:hAnsiTheme="minorHAnsi" w:cstheme="minorHAnsi"/>
              </w:rPr>
              <w:t>1</w:t>
            </w:r>
          </w:p>
        </w:tc>
        <w:tc>
          <w:tcPr>
            <w:tcW w:w="1485" w:type="dxa"/>
            <w:vAlign w:val="center"/>
          </w:tcPr>
          <w:p w:rsidR="00BE753D" w:rsidRPr="00C73441" w:rsidRDefault="00D20DF9" w:rsidP="00612E87">
            <w:pPr>
              <w:spacing w:after="0" w:line="240" w:lineRule="auto"/>
              <w:contextualSpacing/>
              <w:jc w:val="center"/>
              <w:rPr>
                <w:rFonts w:asciiTheme="minorHAnsi" w:hAnsiTheme="minorHAnsi" w:cstheme="minorHAnsi"/>
              </w:rPr>
            </w:pPr>
            <w:r w:rsidRPr="00C73441">
              <w:rPr>
                <w:rFonts w:asciiTheme="minorHAnsi" w:hAnsiTheme="minorHAnsi" w:cstheme="minorHAnsi"/>
              </w:rPr>
              <w:t>0</w:t>
            </w:r>
          </w:p>
        </w:tc>
        <w:tc>
          <w:tcPr>
            <w:tcW w:w="1485" w:type="dxa"/>
            <w:vAlign w:val="center"/>
          </w:tcPr>
          <w:p w:rsidR="00BE753D" w:rsidRPr="00C73441" w:rsidRDefault="00897EC1" w:rsidP="00612E87">
            <w:pPr>
              <w:spacing w:after="0" w:line="240" w:lineRule="auto"/>
              <w:contextualSpacing/>
              <w:jc w:val="center"/>
              <w:rPr>
                <w:rFonts w:asciiTheme="minorHAnsi" w:hAnsiTheme="minorHAnsi" w:cstheme="minorHAnsi"/>
              </w:rPr>
            </w:pPr>
            <w:r w:rsidRPr="00C73441">
              <w:rPr>
                <w:rFonts w:asciiTheme="minorHAnsi" w:hAnsiTheme="minorHAnsi" w:cstheme="minorHAnsi"/>
              </w:rPr>
              <w:t>1</w:t>
            </w:r>
          </w:p>
        </w:tc>
        <w:tc>
          <w:tcPr>
            <w:tcW w:w="1485" w:type="dxa"/>
            <w:vAlign w:val="center"/>
          </w:tcPr>
          <w:p w:rsidR="00BE753D" w:rsidRPr="00C73441" w:rsidRDefault="00D20DF9" w:rsidP="00612E87">
            <w:pPr>
              <w:spacing w:after="0" w:line="240" w:lineRule="auto"/>
              <w:contextualSpacing/>
              <w:jc w:val="center"/>
              <w:rPr>
                <w:rFonts w:asciiTheme="minorHAnsi" w:hAnsiTheme="minorHAnsi" w:cstheme="minorHAnsi"/>
              </w:rPr>
            </w:pPr>
            <w:r w:rsidRPr="00C73441">
              <w:rPr>
                <w:rFonts w:asciiTheme="minorHAnsi" w:hAnsiTheme="minorHAnsi" w:cstheme="minorHAnsi"/>
              </w:rPr>
              <w:t>0</w:t>
            </w:r>
          </w:p>
        </w:tc>
      </w:tr>
      <w:tr w:rsidR="00BE753D" w:rsidRPr="00C73441" w:rsidTr="00612E87">
        <w:trPr>
          <w:trHeight w:val="467"/>
        </w:trPr>
        <w:tc>
          <w:tcPr>
            <w:tcW w:w="2063" w:type="dxa"/>
            <w:vAlign w:val="center"/>
          </w:tcPr>
          <w:p w:rsidR="00BE753D" w:rsidRPr="00C73441" w:rsidRDefault="00BE753D" w:rsidP="00B8155C">
            <w:pPr>
              <w:spacing w:after="0" w:line="240" w:lineRule="auto"/>
              <w:contextualSpacing/>
              <w:rPr>
                <w:rFonts w:asciiTheme="minorHAnsi" w:hAnsiTheme="minorHAnsi" w:cstheme="minorHAnsi"/>
              </w:rPr>
            </w:pPr>
            <w:r w:rsidRPr="00C73441">
              <w:rPr>
                <w:rFonts w:asciiTheme="minorHAnsi" w:hAnsiTheme="minorHAnsi" w:cstheme="minorHAnsi"/>
              </w:rPr>
              <w:t>Canada Laughs</w:t>
            </w:r>
          </w:p>
        </w:tc>
        <w:tc>
          <w:tcPr>
            <w:tcW w:w="1352" w:type="dxa"/>
            <w:vAlign w:val="center"/>
          </w:tcPr>
          <w:p w:rsidR="00BE753D" w:rsidRPr="00C73441" w:rsidRDefault="006F3E0B" w:rsidP="002A4572">
            <w:pPr>
              <w:spacing w:after="0" w:line="240" w:lineRule="auto"/>
              <w:contextualSpacing/>
              <w:jc w:val="center"/>
              <w:rPr>
                <w:rFonts w:asciiTheme="minorHAnsi" w:hAnsiTheme="minorHAnsi" w:cstheme="minorHAnsi"/>
              </w:rPr>
            </w:pPr>
            <w:r w:rsidRPr="00C73441">
              <w:rPr>
                <w:rFonts w:asciiTheme="minorHAnsi" w:hAnsiTheme="minorHAnsi" w:cstheme="minorHAnsi"/>
              </w:rPr>
              <w:t>2</w:t>
            </w:r>
          </w:p>
        </w:tc>
        <w:tc>
          <w:tcPr>
            <w:tcW w:w="1485" w:type="dxa"/>
            <w:vAlign w:val="center"/>
          </w:tcPr>
          <w:p w:rsidR="00BE753D" w:rsidRPr="00C73441" w:rsidRDefault="00D20DF9" w:rsidP="00612E87">
            <w:pPr>
              <w:spacing w:after="0" w:line="240" w:lineRule="auto"/>
              <w:contextualSpacing/>
              <w:jc w:val="center"/>
              <w:rPr>
                <w:rFonts w:asciiTheme="minorHAnsi" w:hAnsiTheme="minorHAnsi" w:cstheme="minorHAnsi"/>
              </w:rPr>
            </w:pPr>
            <w:r w:rsidRPr="00C73441">
              <w:rPr>
                <w:rFonts w:asciiTheme="minorHAnsi" w:hAnsiTheme="minorHAnsi" w:cstheme="minorHAnsi"/>
              </w:rPr>
              <w:t>0</w:t>
            </w:r>
          </w:p>
        </w:tc>
        <w:tc>
          <w:tcPr>
            <w:tcW w:w="1485" w:type="dxa"/>
            <w:vAlign w:val="center"/>
          </w:tcPr>
          <w:p w:rsidR="00BE753D" w:rsidRPr="00C73441" w:rsidRDefault="00D20DF9" w:rsidP="00612E87">
            <w:pPr>
              <w:spacing w:after="0" w:line="240" w:lineRule="auto"/>
              <w:contextualSpacing/>
              <w:jc w:val="center"/>
              <w:rPr>
                <w:rFonts w:asciiTheme="minorHAnsi" w:hAnsiTheme="minorHAnsi" w:cstheme="minorHAnsi"/>
              </w:rPr>
            </w:pPr>
            <w:r w:rsidRPr="00C73441">
              <w:rPr>
                <w:rFonts w:asciiTheme="minorHAnsi" w:hAnsiTheme="minorHAnsi" w:cstheme="minorHAnsi"/>
              </w:rPr>
              <w:t>0</w:t>
            </w:r>
          </w:p>
        </w:tc>
        <w:tc>
          <w:tcPr>
            <w:tcW w:w="1485" w:type="dxa"/>
            <w:vAlign w:val="center"/>
          </w:tcPr>
          <w:p w:rsidR="00BE753D" w:rsidRPr="00C73441" w:rsidRDefault="00D20DF9" w:rsidP="00612E87">
            <w:pPr>
              <w:spacing w:after="0" w:line="240" w:lineRule="auto"/>
              <w:contextualSpacing/>
              <w:jc w:val="center"/>
              <w:rPr>
                <w:rFonts w:asciiTheme="minorHAnsi" w:hAnsiTheme="minorHAnsi" w:cstheme="minorHAnsi"/>
              </w:rPr>
            </w:pPr>
            <w:r w:rsidRPr="00C73441">
              <w:rPr>
                <w:rFonts w:asciiTheme="minorHAnsi" w:hAnsiTheme="minorHAnsi" w:cstheme="minorHAnsi"/>
              </w:rPr>
              <w:t>0</w:t>
            </w:r>
          </w:p>
        </w:tc>
        <w:tc>
          <w:tcPr>
            <w:tcW w:w="1485" w:type="dxa"/>
            <w:vAlign w:val="center"/>
          </w:tcPr>
          <w:p w:rsidR="00BE753D" w:rsidRPr="00C73441" w:rsidRDefault="00D20DF9" w:rsidP="00612E87">
            <w:pPr>
              <w:spacing w:after="0" w:line="240" w:lineRule="auto"/>
              <w:contextualSpacing/>
              <w:jc w:val="center"/>
              <w:rPr>
                <w:rFonts w:asciiTheme="minorHAnsi" w:hAnsiTheme="minorHAnsi" w:cstheme="minorHAnsi"/>
              </w:rPr>
            </w:pPr>
            <w:r w:rsidRPr="00C73441">
              <w:rPr>
                <w:rFonts w:asciiTheme="minorHAnsi" w:hAnsiTheme="minorHAnsi" w:cstheme="minorHAnsi"/>
              </w:rPr>
              <w:t>0</w:t>
            </w:r>
          </w:p>
        </w:tc>
      </w:tr>
      <w:tr w:rsidR="00BE753D" w:rsidRPr="00C73441" w:rsidTr="00612E87">
        <w:trPr>
          <w:trHeight w:val="424"/>
        </w:trPr>
        <w:tc>
          <w:tcPr>
            <w:tcW w:w="2063" w:type="dxa"/>
            <w:vAlign w:val="center"/>
          </w:tcPr>
          <w:p w:rsidR="00BE753D" w:rsidRPr="00C73441" w:rsidRDefault="00BE753D" w:rsidP="00B8155C">
            <w:pPr>
              <w:spacing w:after="0" w:line="240" w:lineRule="auto"/>
              <w:contextualSpacing/>
              <w:rPr>
                <w:rFonts w:asciiTheme="minorHAnsi" w:hAnsiTheme="minorHAnsi" w:cstheme="minorHAnsi"/>
              </w:rPr>
            </w:pPr>
            <w:r w:rsidRPr="00C73441">
              <w:rPr>
                <w:rFonts w:asciiTheme="minorHAnsi" w:hAnsiTheme="minorHAnsi" w:cstheme="minorHAnsi"/>
              </w:rPr>
              <w:t>CBC Radio 1</w:t>
            </w:r>
          </w:p>
        </w:tc>
        <w:tc>
          <w:tcPr>
            <w:tcW w:w="1352" w:type="dxa"/>
            <w:vAlign w:val="center"/>
          </w:tcPr>
          <w:p w:rsidR="00BE753D" w:rsidRPr="00C73441" w:rsidRDefault="00BE753D" w:rsidP="00612E87">
            <w:pPr>
              <w:spacing w:after="0" w:line="240" w:lineRule="auto"/>
              <w:contextualSpacing/>
              <w:jc w:val="center"/>
              <w:rPr>
                <w:rFonts w:asciiTheme="minorHAnsi" w:hAnsiTheme="minorHAnsi" w:cstheme="minorHAnsi"/>
              </w:rPr>
            </w:pPr>
          </w:p>
        </w:tc>
        <w:tc>
          <w:tcPr>
            <w:tcW w:w="5940" w:type="dxa"/>
            <w:gridSpan w:val="4"/>
            <w:vAlign w:val="center"/>
          </w:tcPr>
          <w:p w:rsidR="00BE753D" w:rsidRPr="00C73441" w:rsidRDefault="00BE753D" w:rsidP="00612E87">
            <w:pPr>
              <w:spacing w:after="0" w:line="240" w:lineRule="auto"/>
              <w:contextualSpacing/>
              <w:jc w:val="center"/>
              <w:rPr>
                <w:rFonts w:asciiTheme="minorHAnsi" w:hAnsiTheme="minorHAnsi" w:cstheme="minorHAnsi"/>
                <w:sz w:val="20"/>
              </w:rPr>
            </w:pPr>
            <w:r w:rsidRPr="00C73441">
              <w:rPr>
                <w:rFonts w:asciiTheme="minorHAnsi" w:hAnsiTheme="minorHAnsi" w:cstheme="minorHAnsi"/>
                <w:sz w:val="20"/>
              </w:rPr>
              <w:t>Programmed by third party; data not available to SiriusXM Canada</w:t>
            </w:r>
          </w:p>
        </w:tc>
      </w:tr>
      <w:tr w:rsidR="00BE753D" w:rsidRPr="00C73441" w:rsidTr="00612E87">
        <w:trPr>
          <w:trHeight w:val="424"/>
        </w:trPr>
        <w:tc>
          <w:tcPr>
            <w:tcW w:w="2063" w:type="dxa"/>
            <w:vAlign w:val="center"/>
          </w:tcPr>
          <w:p w:rsidR="00BE753D" w:rsidRPr="00C73441" w:rsidRDefault="00C47FC9" w:rsidP="00B8155C">
            <w:pPr>
              <w:spacing w:after="0" w:line="240" w:lineRule="auto"/>
              <w:contextualSpacing/>
              <w:rPr>
                <w:rFonts w:asciiTheme="minorHAnsi" w:hAnsiTheme="minorHAnsi" w:cstheme="minorHAnsi"/>
                <w:color w:val="FF0000"/>
              </w:rPr>
            </w:pPr>
            <w:r w:rsidRPr="00C73441">
              <w:t xml:space="preserve">ICI Radio-Canada </w:t>
            </w:r>
            <w:r w:rsidR="00BE753D" w:rsidRPr="00C73441">
              <w:t>Première</w:t>
            </w:r>
          </w:p>
        </w:tc>
        <w:tc>
          <w:tcPr>
            <w:tcW w:w="1352" w:type="dxa"/>
            <w:vAlign w:val="center"/>
          </w:tcPr>
          <w:p w:rsidR="00BE753D" w:rsidRPr="00C73441" w:rsidRDefault="00BE753D" w:rsidP="00612E87">
            <w:pPr>
              <w:spacing w:after="0" w:line="240" w:lineRule="auto"/>
              <w:contextualSpacing/>
              <w:jc w:val="center"/>
              <w:rPr>
                <w:rFonts w:asciiTheme="minorHAnsi" w:hAnsiTheme="minorHAnsi" w:cstheme="minorHAnsi"/>
              </w:rPr>
            </w:pPr>
          </w:p>
        </w:tc>
        <w:tc>
          <w:tcPr>
            <w:tcW w:w="5940" w:type="dxa"/>
            <w:gridSpan w:val="4"/>
            <w:vAlign w:val="center"/>
          </w:tcPr>
          <w:p w:rsidR="00BE753D" w:rsidRPr="00C73441" w:rsidRDefault="00BE753D" w:rsidP="00612E87">
            <w:pPr>
              <w:spacing w:after="0" w:line="240" w:lineRule="auto"/>
              <w:contextualSpacing/>
              <w:jc w:val="center"/>
              <w:rPr>
                <w:rFonts w:asciiTheme="minorHAnsi" w:hAnsiTheme="minorHAnsi" w:cstheme="minorHAnsi"/>
                <w:sz w:val="20"/>
              </w:rPr>
            </w:pPr>
            <w:r w:rsidRPr="00C73441">
              <w:rPr>
                <w:rFonts w:asciiTheme="minorHAnsi" w:hAnsiTheme="minorHAnsi" w:cstheme="minorHAnsi"/>
                <w:sz w:val="20"/>
              </w:rPr>
              <w:t>Programmed by third party; data not available to SiriusXM Canada</w:t>
            </w:r>
          </w:p>
        </w:tc>
      </w:tr>
      <w:tr w:rsidR="00BE753D" w:rsidRPr="00C73441" w:rsidTr="00612E87">
        <w:trPr>
          <w:trHeight w:val="424"/>
        </w:trPr>
        <w:tc>
          <w:tcPr>
            <w:tcW w:w="2063" w:type="dxa"/>
            <w:vAlign w:val="center"/>
          </w:tcPr>
          <w:p w:rsidR="00BE753D" w:rsidRPr="00C73441" w:rsidRDefault="00C47FC9" w:rsidP="00B8155C">
            <w:pPr>
              <w:spacing w:after="0" w:line="240" w:lineRule="auto"/>
              <w:contextualSpacing/>
              <w:rPr>
                <w:rFonts w:asciiTheme="minorHAnsi" w:hAnsiTheme="minorHAnsi" w:cstheme="minorHAnsi"/>
                <w:color w:val="FF0000"/>
              </w:rPr>
            </w:pPr>
            <w:r w:rsidRPr="00C73441">
              <w:rPr>
                <w:rFonts w:asciiTheme="minorHAnsi" w:hAnsiTheme="minorHAnsi" w:cstheme="minorHAnsi"/>
              </w:rPr>
              <w:t xml:space="preserve">SiriusXM </w:t>
            </w:r>
            <w:r w:rsidR="00BE753D" w:rsidRPr="00C73441">
              <w:rPr>
                <w:rFonts w:asciiTheme="minorHAnsi" w:hAnsiTheme="minorHAnsi" w:cstheme="minorHAnsi"/>
              </w:rPr>
              <w:t>NHL Network Radio</w:t>
            </w:r>
          </w:p>
        </w:tc>
        <w:tc>
          <w:tcPr>
            <w:tcW w:w="1352" w:type="dxa"/>
            <w:vAlign w:val="center"/>
          </w:tcPr>
          <w:p w:rsidR="002372D0" w:rsidRPr="00C73441" w:rsidRDefault="009C00C4" w:rsidP="002A4572">
            <w:pPr>
              <w:spacing w:after="0" w:line="240" w:lineRule="auto"/>
              <w:contextualSpacing/>
              <w:jc w:val="center"/>
              <w:rPr>
                <w:rFonts w:asciiTheme="minorHAnsi" w:hAnsiTheme="minorHAnsi" w:cstheme="minorHAnsi"/>
              </w:rPr>
            </w:pPr>
            <w:r w:rsidRPr="00C73441">
              <w:rPr>
                <w:rFonts w:asciiTheme="minorHAnsi" w:hAnsiTheme="minorHAnsi" w:cstheme="minorHAnsi"/>
              </w:rPr>
              <w:t>4</w:t>
            </w:r>
          </w:p>
        </w:tc>
        <w:tc>
          <w:tcPr>
            <w:tcW w:w="1485" w:type="dxa"/>
            <w:vAlign w:val="center"/>
          </w:tcPr>
          <w:p w:rsidR="00BE753D" w:rsidRPr="00C73441" w:rsidRDefault="00D20DF9" w:rsidP="00612E87">
            <w:pPr>
              <w:spacing w:after="0" w:line="240" w:lineRule="auto"/>
              <w:contextualSpacing/>
              <w:jc w:val="center"/>
              <w:rPr>
                <w:rFonts w:asciiTheme="minorHAnsi" w:hAnsiTheme="minorHAnsi" w:cstheme="minorHAnsi"/>
              </w:rPr>
            </w:pPr>
            <w:r w:rsidRPr="00C73441">
              <w:rPr>
                <w:rFonts w:asciiTheme="minorHAnsi" w:hAnsiTheme="minorHAnsi" w:cstheme="minorHAnsi"/>
              </w:rPr>
              <w:t>0</w:t>
            </w:r>
          </w:p>
        </w:tc>
        <w:tc>
          <w:tcPr>
            <w:tcW w:w="1485" w:type="dxa"/>
            <w:vAlign w:val="center"/>
          </w:tcPr>
          <w:p w:rsidR="00BE753D" w:rsidRPr="00C73441" w:rsidRDefault="00D20DF9" w:rsidP="00612E87">
            <w:pPr>
              <w:spacing w:after="0" w:line="240" w:lineRule="auto"/>
              <w:contextualSpacing/>
              <w:jc w:val="center"/>
              <w:rPr>
                <w:rFonts w:asciiTheme="minorHAnsi" w:hAnsiTheme="minorHAnsi" w:cstheme="minorHAnsi"/>
              </w:rPr>
            </w:pPr>
            <w:r w:rsidRPr="00C73441">
              <w:rPr>
                <w:rFonts w:asciiTheme="minorHAnsi" w:hAnsiTheme="minorHAnsi" w:cstheme="minorHAnsi"/>
              </w:rPr>
              <w:t>0</w:t>
            </w:r>
          </w:p>
        </w:tc>
        <w:tc>
          <w:tcPr>
            <w:tcW w:w="1485" w:type="dxa"/>
            <w:vAlign w:val="center"/>
          </w:tcPr>
          <w:p w:rsidR="00BE753D" w:rsidRPr="00C73441" w:rsidRDefault="004E210C" w:rsidP="00612E87">
            <w:pPr>
              <w:spacing w:after="0" w:line="240" w:lineRule="auto"/>
              <w:contextualSpacing/>
              <w:jc w:val="center"/>
              <w:rPr>
                <w:rFonts w:asciiTheme="minorHAnsi" w:hAnsiTheme="minorHAnsi" w:cstheme="minorHAnsi"/>
              </w:rPr>
            </w:pPr>
            <w:r w:rsidRPr="00C73441">
              <w:rPr>
                <w:rFonts w:asciiTheme="minorHAnsi" w:hAnsiTheme="minorHAnsi" w:cstheme="minorHAnsi"/>
              </w:rPr>
              <w:t>0</w:t>
            </w:r>
          </w:p>
        </w:tc>
        <w:tc>
          <w:tcPr>
            <w:tcW w:w="1485" w:type="dxa"/>
            <w:vAlign w:val="center"/>
          </w:tcPr>
          <w:p w:rsidR="00BE753D" w:rsidRPr="00C73441" w:rsidRDefault="00D20DF9" w:rsidP="00612E87">
            <w:pPr>
              <w:spacing w:after="0" w:line="240" w:lineRule="auto"/>
              <w:contextualSpacing/>
              <w:jc w:val="center"/>
              <w:rPr>
                <w:rFonts w:asciiTheme="minorHAnsi" w:hAnsiTheme="minorHAnsi" w:cstheme="minorHAnsi"/>
              </w:rPr>
            </w:pPr>
            <w:r w:rsidRPr="00C73441">
              <w:rPr>
                <w:rFonts w:asciiTheme="minorHAnsi" w:hAnsiTheme="minorHAnsi" w:cstheme="minorHAnsi"/>
              </w:rPr>
              <w:t>0</w:t>
            </w:r>
          </w:p>
        </w:tc>
      </w:tr>
    </w:tbl>
    <w:p w:rsidR="0085561F" w:rsidRPr="005B7B71" w:rsidRDefault="0085561F">
      <w:pPr>
        <w:spacing w:after="0" w:line="240" w:lineRule="auto"/>
        <w:contextualSpacing/>
        <w:rPr>
          <w:rFonts w:asciiTheme="minorHAnsi" w:hAnsiTheme="minorHAnsi"/>
        </w:rPr>
      </w:pPr>
    </w:p>
    <w:p w:rsidR="00502715" w:rsidRPr="00AF0B88" w:rsidRDefault="00502715" w:rsidP="005D273E">
      <w:pPr>
        <w:spacing w:after="0" w:line="240" w:lineRule="auto"/>
        <w:contextualSpacing/>
        <w:jc w:val="both"/>
        <w:rPr>
          <w:rFonts w:asciiTheme="minorHAnsi" w:hAnsiTheme="minorHAnsi" w:cstheme="minorHAnsi"/>
        </w:rPr>
      </w:pPr>
      <w:r w:rsidRPr="00AF0B88">
        <w:rPr>
          <w:rFonts w:asciiTheme="minorHAnsi" w:hAnsiTheme="minorHAnsi" w:cstheme="minorHAnsi"/>
        </w:rPr>
        <w:t>Our programming continue</w:t>
      </w:r>
      <w:r w:rsidR="007F6E42" w:rsidRPr="00AF0B88">
        <w:rPr>
          <w:rFonts w:asciiTheme="minorHAnsi" w:hAnsiTheme="minorHAnsi" w:cstheme="minorHAnsi"/>
        </w:rPr>
        <w:t>s</w:t>
      </w:r>
      <w:r w:rsidRPr="00AF0B88">
        <w:rPr>
          <w:rFonts w:asciiTheme="minorHAnsi" w:hAnsiTheme="minorHAnsi" w:cstheme="minorHAnsi"/>
        </w:rPr>
        <w:t xml:space="preserve"> to enhance the lives of visually-impaired Canadians with its diverse combination of music, talk and sports entertainment.</w:t>
      </w:r>
    </w:p>
    <w:p w:rsidR="00502715" w:rsidRPr="00AF0B88" w:rsidRDefault="00502715">
      <w:pPr>
        <w:spacing w:after="0" w:line="240" w:lineRule="auto"/>
        <w:contextualSpacing/>
        <w:rPr>
          <w:rFonts w:asciiTheme="minorHAnsi" w:hAnsiTheme="minorHAnsi" w:cstheme="minorHAnsi"/>
        </w:rPr>
      </w:pPr>
    </w:p>
    <w:p w:rsidR="003738E1" w:rsidRPr="00C73441" w:rsidRDefault="00501D19" w:rsidP="005D273E">
      <w:pPr>
        <w:spacing w:after="0" w:line="240" w:lineRule="auto"/>
        <w:contextualSpacing/>
        <w:jc w:val="both"/>
        <w:rPr>
          <w:rFonts w:asciiTheme="minorHAnsi" w:hAnsiTheme="minorHAnsi" w:cstheme="minorHAnsi"/>
        </w:rPr>
      </w:pPr>
      <w:r w:rsidRPr="00AF0B88">
        <w:rPr>
          <w:rFonts w:asciiTheme="minorHAnsi" w:hAnsiTheme="minorHAnsi" w:cstheme="minorHAnsi"/>
        </w:rPr>
        <w:t>W</w:t>
      </w:r>
      <w:r w:rsidR="003738E1" w:rsidRPr="00AF0B88">
        <w:rPr>
          <w:rFonts w:asciiTheme="minorHAnsi" w:hAnsiTheme="minorHAnsi" w:cstheme="minorHAnsi"/>
        </w:rPr>
        <w:t xml:space="preserve">e </w:t>
      </w:r>
      <w:r w:rsidR="003738E1" w:rsidRPr="00C73441">
        <w:rPr>
          <w:rFonts w:asciiTheme="minorHAnsi" w:hAnsiTheme="minorHAnsi" w:cstheme="minorHAnsi"/>
        </w:rPr>
        <w:t>support many organizations dedicated to the proliferation of diverse Canadian programming</w:t>
      </w:r>
      <w:r w:rsidR="00234FAA" w:rsidRPr="00C73441">
        <w:rPr>
          <w:rFonts w:asciiTheme="minorHAnsi" w:hAnsiTheme="minorHAnsi" w:cstheme="minorHAnsi"/>
        </w:rPr>
        <w:t>, including</w:t>
      </w:r>
      <w:r w:rsidR="003738E1" w:rsidRPr="00C73441">
        <w:rPr>
          <w:rFonts w:asciiTheme="minorHAnsi" w:hAnsiTheme="minorHAnsi" w:cstheme="minorHAnsi"/>
        </w:rPr>
        <w:t>:</w:t>
      </w:r>
    </w:p>
    <w:p w:rsidR="003738E1" w:rsidRPr="005B7B71" w:rsidRDefault="003738E1">
      <w:pPr>
        <w:spacing w:after="0" w:line="240" w:lineRule="auto"/>
        <w:contextualSpacing/>
        <w:rPr>
          <w:rFonts w:asciiTheme="minorHAnsi" w:hAnsiTheme="minorHAnsi"/>
        </w:rPr>
      </w:pPr>
    </w:p>
    <w:p w:rsidR="007D1272" w:rsidRPr="00C73441" w:rsidRDefault="003C3757" w:rsidP="005D273E">
      <w:pPr>
        <w:pStyle w:val="ListParagraph"/>
        <w:numPr>
          <w:ilvl w:val="0"/>
          <w:numId w:val="32"/>
        </w:numPr>
        <w:spacing w:after="0" w:line="240" w:lineRule="auto"/>
        <w:jc w:val="both"/>
      </w:pPr>
      <w:r w:rsidRPr="00C73441">
        <w:rPr>
          <w:rFonts w:asciiTheme="minorHAnsi" w:hAnsiTheme="minorHAnsi" w:cstheme="minorHAnsi"/>
        </w:rPr>
        <w:t>FACTOR</w:t>
      </w:r>
      <w:r w:rsidR="000D02FC" w:rsidRPr="00C73441">
        <w:rPr>
          <w:rFonts w:asciiTheme="minorHAnsi" w:hAnsiTheme="minorHAnsi" w:cstheme="minorHAnsi"/>
        </w:rPr>
        <w:t>/</w:t>
      </w:r>
      <w:r w:rsidR="000D02FC" w:rsidRPr="00C73441">
        <w:t>Musicaction</w:t>
      </w:r>
      <w:r w:rsidR="003738E1" w:rsidRPr="00C73441">
        <w:t xml:space="preserve"> – dedicated to providing assistance toward the growth and developm</w:t>
      </w:r>
      <w:r w:rsidR="00C73441" w:rsidRPr="00C73441">
        <w:t>ent of the Canadian music</w:t>
      </w:r>
      <w:r w:rsidR="003738E1" w:rsidRPr="00C73441">
        <w:t xml:space="preserve"> industry</w:t>
      </w:r>
      <w:r w:rsidR="00D74F5A" w:rsidRPr="00C73441">
        <w:t>;</w:t>
      </w:r>
    </w:p>
    <w:p w:rsidR="003738E1" w:rsidRPr="00C73441" w:rsidRDefault="003C3757" w:rsidP="005D273E">
      <w:pPr>
        <w:pStyle w:val="ListParagraph"/>
        <w:numPr>
          <w:ilvl w:val="0"/>
          <w:numId w:val="32"/>
        </w:numPr>
        <w:spacing w:after="0" w:line="240" w:lineRule="auto"/>
        <w:jc w:val="both"/>
      </w:pPr>
      <w:r w:rsidRPr="00C73441">
        <w:t>Community Radio</w:t>
      </w:r>
      <w:r w:rsidR="00DB1C70" w:rsidRPr="00C73441">
        <w:t xml:space="preserve"> Fund</w:t>
      </w:r>
      <w:r w:rsidR="000D02FC" w:rsidRPr="00C73441">
        <w:t xml:space="preserve"> – to provide support to </w:t>
      </w:r>
      <w:r w:rsidR="00501762" w:rsidRPr="00C73441">
        <w:t>approximately 180</w:t>
      </w:r>
      <w:r w:rsidR="000D02FC" w:rsidRPr="00C73441">
        <w:t xml:space="preserve"> campus and community radio stations in Canada and to foster a well-resourced, dynamic, and accessible sector that delivers strong local community radio broadcasting</w:t>
      </w:r>
      <w:r w:rsidR="00D74F5A" w:rsidRPr="00C73441">
        <w:t>.</w:t>
      </w:r>
    </w:p>
    <w:p w:rsidR="003738E1" w:rsidRPr="005B7B71" w:rsidRDefault="003738E1" w:rsidP="000D02FC">
      <w:pPr>
        <w:spacing w:after="0" w:line="240" w:lineRule="auto"/>
        <w:rPr>
          <w:rFonts w:asciiTheme="minorHAnsi" w:hAnsiTheme="minorHAnsi"/>
          <w:highlight w:val="yellow"/>
        </w:rPr>
      </w:pPr>
    </w:p>
    <w:p w:rsidR="008D6534" w:rsidRPr="00252518" w:rsidRDefault="008D6534">
      <w:pPr>
        <w:spacing w:after="0" w:line="240" w:lineRule="auto"/>
        <w:rPr>
          <w:rFonts w:asciiTheme="minorHAnsi" w:hAnsiTheme="minorHAnsi" w:cstheme="minorHAnsi"/>
          <w:b/>
          <w:sz w:val="28"/>
          <w:highlight w:val="lightGray"/>
        </w:rPr>
      </w:pPr>
      <w:r w:rsidRPr="00252518">
        <w:rPr>
          <w:rFonts w:asciiTheme="minorHAnsi" w:hAnsiTheme="minorHAnsi" w:cstheme="minorHAnsi"/>
          <w:b/>
          <w:sz w:val="28"/>
          <w:highlight w:val="lightGray"/>
        </w:rPr>
        <w:br w:type="page"/>
      </w:r>
    </w:p>
    <w:p w:rsidR="001A7AD1" w:rsidRPr="00AF0B88" w:rsidRDefault="001A7AD1">
      <w:pPr>
        <w:pStyle w:val="ListParagraph"/>
        <w:numPr>
          <w:ilvl w:val="0"/>
          <w:numId w:val="1"/>
        </w:numPr>
        <w:spacing w:after="0" w:line="240" w:lineRule="auto"/>
        <w:ind w:hanging="720"/>
        <w:rPr>
          <w:rFonts w:asciiTheme="minorHAnsi" w:hAnsiTheme="minorHAnsi" w:cstheme="minorHAnsi"/>
          <w:b/>
          <w:sz w:val="28"/>
        </w:rPr>
      </w:pPr>
      <w:r w:rsidRPr="00AF0B88">
        <w:rPr>
          <w:rFonts w:asciiTheme="minorHAnsi" w:hAnsiTheme="minorHAnsi" w:cstheme="minorHAnsi"/>
          <w:b/>
          <w:sz w:val="28"/>
        </w:rPr>
        <w:t xml:space="preserve">NEWS </w:t>
      </w:r>
      <w:smartTag w:uri="urn:schemas-microsoft-com:office:smarttags" w:element="stockticker">
        <w:r w:rsidRPr="00AF0B88">
          <w:rPr>
            <w:rFonts w:asciiTheme="minorHAnsi" w:hAnsiTheme="minorHAnsi" w:cstheme="minorHAnsi"/>
            <w:b/>
            <w:sz w:val="28"/>
          </w:rPr>
          <w:t>AND</w:t>
        </w:r>
      </w:smartTag>
      <w:r w:rsidRPr="00AF0B88">
        <w:rPr>
          <w:rFonts w:asciiTheme="minorHAnsi" w:hAnsiTheme="minorHAnsi" w:cstheme="minorHAnsi"/>
          <w:b/>
          <w:sz w:val="28"/>
        </w:rPr>
        <w:t xml:space="preserve"> INFORMATION PROGRAMMING</w:t>
      </w:r>
    </w:p>
    <w:p w:rsidR="001A7AD1" w:rsidRPr="005B7B71" w:rsidRDefault="001A7AD1">
      <w:pPr>
        <w:spacing w:after="0" w:line="240" w:lineRule="auto"/>
        <w:contextualSpacing/>
        <w:rPr>
          <w:rFonts w:asciiTheme="minorHAnsi" w:hAnsiTheme="minorHAnsi"/>
        </w:rPr>
      </w:pPr>
    </w:p>
    <w:p w:rsidR="00C31A39" w:rsidRPr="00AF0B88" w:rsidRDefault="003A22FA" w:rsidP="005D273E">
      <w:pPr>
        <w:spacing w:after="0" w:line="240" w:lineRule="auto"/>
        <w:contextualSpacing/>
        <w:jc w:val="both"/>
        <w:rPr>
          <w:rFonts w:asciiTheme="minorHAnsi" w:hAnsiTheme="minorHAnsi" w:cstheme="minorHAnsi"/>
        </w:rPr>
      </w:pPr>
      <w:r w:rsidRPr="00AF0B88">
        <w:rPr>
          <w:rFonts w:asciiTheme="minorHAnsi" w:hAnsiTheme="minorHAnsi" w:cstheme="minorHAnsi"/>
        </w:rPr>
        <w:t xml:space="preserve">We continue to </w:t>
      </w:r>
      <w:r w:rsidR="00CB5C8E" w:rsidRPr="00AF0B88">
        <w:rPr>
          <w:rFonts w:asciiTheme="minorHAnsi" w:hAnsiTheme="minorHAnsi" w:cstheme="minorHAnsi"/>
        </w:rPr>
        <w:t>provide</w:t>
      </w:r>
      <w:r w:rsidR="00334344" w:rsidRPr="00AF0B88">
        <w:rPr>
          <w:rFonts w:asciiTheme="minorHAnsi" w:hAnsiTheme="minorHAnsi" w:cstheme="minorHAnsi"/>
        </w:rPr>
        <w:t xml:space="preserve"> the best of Canadian news and entertainment </w:t>
      </w:r>
      <w:r w:rsidR="00321143" w:rsidRPr="00AF0B88">
        <w:rPr>
          <w:rFonts w:asciiTheme="minorHAnsi" w:hAnsiTheme="minorHAnsi" w:cstheme="minorHAnsi"/>
        </w:rPr>
        <w:t>to remote areas of the country that are underserved by terrestrial radio</w:t>
      </w:r>
      <w:r w:rsidR="00334344" w:rsidRPr="00AF0B88">
        <w:rPr>
          <w:rFonts w:asciiTheme="minorHAnsi" w:hAnsiTheme="minorHAnsi" w:cstheme="minorHAnsi"/>
        </w:rPr>
        <w:t xml:space="preserve">. </w:t>
      </w:r>
      <w:r w:rsidR="009D160A" w:rsidRPr="00AF0B88">
        <w:rPr>
          <w:rFonts w:asciiTheme="minorHAnsi" w:hAnsiTheme="minorHAnsi" w:cstheme="minorHAnsi"/>
        </w:rPr>
        <w:t xml:space="preserve">SiriusXM Canada’s news and information programming </w:t>
      </w:r>
      <w:r w:rsidR="00C238C2" w:rsidRPr="00AF0B88">
        <w:rPr>
          <w:rFonts w:asciiTheme="minorHAnsi" w:hAnsiTheme="minorHAnsi" w:cstheme="minorHAnsi"/>
        </w:rPr>
        <w:t>is dedicated to</w:t>
      </w:r>
      <w:r w:rsidR="00321143" w:rsidRPr="00AF0B88">
        <w:rPr>
          <w:rFonts w:asciiTheme="minorHAnsi" w:hAnsiTheme="minorHAnsi" w:cstheme="minorHAnsi"/>
        </w:rPr>
        <w:t xml:space="preserve"> both</w:t>
      </w:r>
      <w:r w:rsidR="00C238C2" w:rsidRPr="00AF0B88">
        <w:rPr>
          <w:rFonts w:asciiTheme="minorHAnsi" w:hAnsiTheme="minorHAnsi" w:cstheme="minorHAnsi"/>
        </w:rPr>
        <w:t xml:space="preserve"> Canadian and international current events. Stations such as CBC Radio One, </w:t>
      </w:r>
      <w:r w:rsidR="00C643BB" w:rsidRPr="00AF0B88">
        <w:rPr>
          <w:rFonts w:asciiTheme="minorHAnsi" w:hAnsiTheme="minorHAnsi" w:cstheme="minorHAnsi"/>
        </w:rPr>
        <w:t>Ca</w:t>
      </w:r>
      <w:r w:rsidR="00CB5C8E" w:rsidRPr="00AF0B88">
        <w:rPr>
          <w:rFonts w:asciiTheme="minorHAnsi" w:hAnsiTheme="minorHAnsi" w:cstheme="minorHAnsi"/>
        </w:rPr>
        <w:t>nad</w:t>
      </w:r>
      <w:r w:rsidR="00C643BB" w:rsidRPr="00AF0B88">
        <w:rPr>
          <w:rFonts w:asciiTheme="minorHAnsi" w:hAnsiTheme="minorHAnsi" w:cstheme="minorHAnsi"/>
        </w:rPr>
        <w:t>a</w:t>
      </w:r>
      <w:r w:rsidR="00CB5C8E" w:rsidRPr="00AF0B88">
        <w:rPr>
          <w:rFonts w:asciiTheme="minorHAnsi" w:hAnsiTheme="minorHAnsi" w:cstheme="minorHAnsi"/>
        </w:rPr>
        <w:t xml:space="preserve"> Talks, </w:t>
      </w:r>
      <w:r w:rsidR="00181E06" w:rsidRPr="00AF0B88">
        <w:rPr>
          <w:rFonts w:asciiTheme="minorHAnsi" w:hAnsiTheme="minorHAnsi" w:cstheme="minorHAnsi"/>
        </w:rPr>
        <w:t>BBC World Service</w:t>
      </w:r>
      <w:r w:rsidR="008F74EE" w:rsidRPr="00AF0B88">
        <w:rPr>
          <w:rFonts w:asciiTheme="minorHAnsi" w:hAnsiTheme="minorHAnsi" w:cstheme="minorHAnsi"/>
        </w:rPr>
        <w:t>,</w:t>
      </w:r>
      <w:r w:rsidR="001F5325" w:rsidRPr="00AF0B88">
        <w:rPr>
          <w:rFonts w:asciiTheme="minorHAnsi" w:hAnsiTheme="minorHAnsi" w:cstheme="minorHAnsi"/>
        </w:rPr>
        <w:t xml:space="preserve"> and </w:t>
      </w:r>
      <w:r w:rsidR="00266079" w:rsidRPr="00AF0B88">
        <w:t>ICI Radio-Canada Première</w:t>
      </w:r>
      <w:r w:rsidR="00C238C2" w:rsidRPr="00AF0B88">
        <w:rPr>
          <w:rFonts w:asciiTheme="minorHAnsi" w:hAnsiTheme="minorHAnsi" w:cstheme="minorHAnsi"/>
        </w:rPr>
        <w:t xml:space="preserve"> provide our listeners with programming that is of significant interest to diverse communities, including </w:t>
      </w:r>
      <w:r w:rsidR="00D74F5A" w:rsidRPr="00AF0B88">
        <w:rPr>
          <w:rFonts w:asciiTheme="minorHAnsi" w:hAnsiTheme="minorHAnsi" w:cstheme="minorHAnsi"/>
        </w:rPr>
        <w:t>I</w:t>
      </w:r>
      <w:r w:rsidR="00AD62FA" w:rsidRPr="00AF0B88">
        <w:rPr>
          <w:rFonts w:asciiTheme="minorHAnsi" w:hAnsiTheme="minorHAnsi" w:cstheme="minorHAnsi"/>
        </w:rPr>
        <w:t>ndigenous</w:t>
      </w:r>
      <w:r w:rsidR="00C238C2" w:rsidRPr="00AF0B88">
        <w:rPr>
          <w:rFonts w:asciiTheme="minorHAnsi" w:hAnsiTheme="minorHAnsi" w:cstheme="minorHAnsi"/>
        </w:rPr>
        <w:t xml:space="preserve"> people, visible minorities and people with disabilities. </w:t>
      </w:r>
      <w:r w:rsidR="00405FF9" w:rsidRPr="00AF0B88">
        <w:rPr>
          <w:rFonts w:asciiTheme="minorHAnsi" w:hAnsiTheme="minorHAnsi" w:cstheme="minorHAnsi"/>
        </w:rPr>
        <w:t>We will continue to provide news and information programming to these diverse communities of Canada.</w:t>
      </w:r>
    </w:p>
    <w:p w:rsidR="001A7AD1" w:rsidRPr="00AF0B88" w:rsidRDefault="001A7AD1">
      <w:pPr>
        <w:spacing w:after="0" w:line="240" w:lineRule="auto"/>
        <w:contextualSpacing/>
        <w:rPr>
          <w:rFonts w:asciiTheme="minorHAnsi" w:hAnsiTheme="minorHAnsi" w:cstheme="minorHAnsi"/>
        </w:rPr>
      </w:pPr>
    </w:p>
    <w:p w:rsidR="001A7AD1" w:rsidRPr="00AF0B88" w:rsidRDefault="001A7AD1">
      <w:pPr>
        <w:pStyle w:val="ListParagraph"/>
        <w:numPr>
          <w:ilvl w:val="0"/>
          <w:numId w:val="1"/>
        </w:numPr>
        <w:spacing w:after="0" w:line="240" w:lineRule="auto"/>
        <w:ind w:hanging="720"/>
        <w:rPr>
          <w:rFonts w:asciiTheme="minorHAnsi" w:hAnsiTheme="minorHAnsi" w:cstheme="minorHAnsi"/>
          <w:b/>
          <w:sz w:val="28"/>
        </w:rPr>
      </w:pPr>
      <w:r w:rsidRPr="00AF0B88">
        <w:rPr>
          <w:rFonts w:asciiTheme="minorHAnsi" w:hAnsiTheme="minorHAnsi" w:cstheme="minorHAnsi"/>
          <w:b/>
          <w:sz w:val="28"/>
        </w:rPr>
        <w:t xml:space="preserve">COMMUNITY </w:t>
      </w:r>
      <w:smartTag w:uri="urn:schemas-microsoft-com:office:smarttags" w:element="stockticker">
        <w:r w:rsidRPr="00AF0B88">
          <w:rPr>
            <w:rFonts w:asciiTheme="minorHAnsi" w:hAnsiTheme="minorHAnsi" w:cstheme="minorHAnsi"/>
            <w:b/>
            <w:sz w:val="28"/>
          </w:rPr>
          <w:t>AND</w:t>
        </w:r>
      </w:smartTag>
      <w:r w:rsidRPr="00AF0B88">
        <w:rPr>
          <w:rFonts w:asciiTheme="minorHAnsi" w:hAnsiTheme="minorHAnsi" w:cstheme="minorHAnsi"/>
          <w:b/>
          <w:sz w:val="28"/>
        </w:rPr>
        <w:t xml:space="preserve"> INDUSTRY OUTREACH</w:t>
      </w:r>
    </w:p>
    <w:p w:rsidR="00501D19" w:rsidRPr="00031A9A" w:rsidRDefault="00501D19" w:rsidP="00501D19">
      <w:pPr>
        <w:spacing w:after="0" w:line="240" w:lineRule="auto"/>
        <w:rPr>
          <w:rFonts w:asciiTheme="minorHAnsi" w:hAnsiTheme="minorHAnsi" w:cstheme="minorHAnsi"/>
        </w:rPr>
      </w:pPr>
    </w:p>
    <w:p w:rsidR="00031A9A" w:rsidRPr="000848FB" w:rsidRDefault="00031A9A" w:rsidP="005D273E">
      <w:pPr>
        <w:jc w:val="both"/>
      </w:pPr>
      <w:r w:rsidRPr="000848FB">
        <w:t xml:space="preserve">SiriusXM Canada provides extensive community outreach, improving lives within the diverse landscape of Canada. SiriusXM Canada regularly produces its own events featuring Canadian talent and sponsors cultural events throughout Canada such as Canadian Music Week, Les FrancoFolies de Montréal, POP Montréal, Polaris Music Prize, Festival d’Été and M for Montréal. It also provides support for organizations </w:t>
      </w:r>
      <w:r w:rsidR="00EC2809">
        <w:t>and events like</w:t>
      </w:r>
      <w:r w:rsidRPr="000848FB">
        <w:t>:</w:t>
      </w:r>
    </w:p>
    <w:p w:rsidR="000848FB" w:rsidRPr="000848FB" w:rsidRDefault="000848FB" w:rsidP="000848FB">
      <w:pPr>
        <w:pStyle w:val="ListParagraph"/>
        <w:numPr>
          <w:ilvl w:val="0"/>
          <w:numId w:val="35"/>
        </w:numPr>
      </w:pPr>
      <w:r w:rsidRPr="000848FB">
        <w:t>SiriusXM’s Top of the Country – cross-Canada search for the best country music talent;</w:t>
      </w:r>
    </w:p>
    <w:p w:rsidR="00031A9A" w:rsidRPr="000848FB" w:rsidRDefault="00031A9A" w:rsidP="005D273E">
      <w:pPr>
        <w:pStyle w:val="ListParagraph"/>
        <w:numPr>
          <w:ilvl w:val="0"/>
          <w:numId w:val="35"/>
        </w:numPr>
        <w:spacing w:after="0" w:line="240" w:lineRule="auto"/>
        <w:jc w:val="both"/>
      </w:pPr>
      <w:r w:rsidRPr="000848FB">
        <w:t>MusiCounts – mission is to ensure that children in Canada, regardless of socio-economic circumstances and cultural background, have access to a music program through their school</w:t>
      </w:r>
      <w:r w:rsidR="00D74F5A" w:rsidRPr="000848FB">
        <w:t>;</w:t>
      </w:r>
    </w:p>
    <w:p w:rsidR="00031A9A" w:rsidRPr="000848FB" w:rsidRDefault="00031A9A" w:rsidP="005D273E">
      <w:pPr>
        <w:pStyle w:val="ListParagraph"/>
        <w:numPr>
          <w:ilvl w:val="0"/>
          <w:numId w:val="35"/>
        </w:numPr>
        <w:spacing w:after="0" w:line="240" w:lineRule="auto"/>
        <w:jc w:val="both"/>
      </w:pPr>
      <w:r w:rsidRPr="000848FB">
        <w:t>Sarah McLachlan School of Music – provides music education to high school-aged children at no cost</w:t>
      </w:r>
      <w:r w:rsidR="00D74F5A" w:rsidRPr="000848FB">
        <w:t>;</w:t>
      </w:r>
    </w:p>
    <w:p w:rsidR="00031A9A" w:rsidRPr="000848FB" w:rsidRDefault="00031A9A" w:rsidP="005D273E">
      <w:pPr>
        <w:pStyle w:val="ListParagraph"/>
        <w:numPr>
          <w:ilvl w:val="0"/>
          <w:numId w:val="35"/>
        </w:numPr>
        <w:spacing w:after="0" w:line="240" w:lineRule="auto"/>
        <w:jc w:val="both"/>
      </w:pPr>
      <w:r w:rsidRPr="000848FB">
        <w:t>SiriusXM’s Top Comic – cross-Canada search for the best comedy talent</w:t>
      </w:r>
      <w:r w:rsidR="00EC2809">
        <w:t>;</w:t>
      </w:r>
    </w:p>
    <w:p w:rsidR="00031A9A" w:rsidRPr="000848FB" w:rsidRDefault="00031A9A" w:rsidP="005D273E">
      <w:pPr>
        <w:pStyle w:val="ListParagraph"/>
        <w:numPr>
          <w:ilvl w:val="0"/>
          <w:numId w:val="35"/>
        </w:numPr>
        <w:spacing w:after="0" w:line="240" w:lineRule="auto"/>
        <w:jc w:val="both"/>
      </w:pPr>
      <w:r w:rsidRPr="000848FB">
        <w:t>ADISQ – one of Canada’s premier awards that acknowledge</w:t>
      </w:r>
      <w:r w:rsidR="00EC2809">
        <w:t>s</w:t>
      </w:r>
      <w:r w:rsidRPr="000848FB">
        <w:t xml:space="preserve"> artistic and technical achievements in Francophone music</w:t>
      </w:r>
      <w:r w:rsidR="00D74F5A" w:rsidRPr="000848FB">
        <w:t>;</w:t>
      </w:r>
    </w:p>
    <w:p w:rsidR="00031A9A" w:rsidRPr="000848FB" w:rsidRDefault="00031A9A" w:rsidP="005D273E">
      <w:pPr>
        <w:pStyle w:val="ListParagraph"/>
        <w:numPr>
          <w:ilvl w:val="0"/>
          <w:numId w:val="35"/>
        </w:numPr>
        <w:spacing w:after="0" w:line="240" w:lineRule="auto"/>
        <w:jc w:val="both"/>
      </w:pPr>
      <w:r w:rsidRPr="000848FB">
        <w:t>Festival de Musique Émergente – mission is to foster dissemination of original music and discovery of emerging artists while bringing attention to the Abitibi-Témiscamingue region</w:t>
      </w:r>
      <w:r w:rsidR="00D74F5A" w:rsidRPr="000848FB">
        <w:t>;</w:t>
      </w:r>
    </w:p>
    <w:p w:rsidR="00031A9A" w:rsidRPr="000848FB" w:rsidRDefault="00031A9A" w:rsidP="005D273E">
      <w:pPr>
        <w:pStyle w:val="ListParagraph"/>
        <w:numPr>
          <w:ilvl w:val="0"/>
          <w:numId w:val="35"/>
        </w:numPr>
        <w:spacing w:after="0" w:line="240" w:lineRule="auto"/>
        <w:jc w:val="both"/>
      </w:pPr>
      <w:r w:rsidRPr="000848FB">
        <w:t>MusicFest Canada – an annual national event that brings together more than 10,000 of Canada’s finest young musicians who perform for recognition as the country’s foremost musical ensembles</w:t>
      </w:r>
      <w:r w:rsidR="00D74F5A" w:rsidRPr="000848FB">
        <w:t>;</w:t>
      </w:r>
    </w:p>
    <w:p w:rsidR="00031A9A" w:rsidRPr="000848FB" w:rsidRDefault="00031A9A" w:rsidP="005D273E">
      <w:pPr>
        <w:pStyle w:val="ListParagraph"/>
        <w:numPr>
          <w:ilvl w:val="0"/>
          <w:numId w:val="35"/>
        </w:numPr>
        <w:spacing w:after="0" w:line="240" w:lineRule="auto"/>
        <w:jc w:val="both"/>
      </w:pPr>
      <w:r w:rsidRPr="000848FB">
        <w:t>SOCAN – SiriusXM continues to support the SOCAN Young Canadian Songwriter Awards</w:t>
      </w:r>
      <w:r w:rsidR="00D74F5A" w:rsidRPr="000848FB">
        <w:t>;</w:t>
      </w:r>
    </w:p>
    <w:p w:rsidR="00031A9A" w:rsidRPr="000848FB" w:rsidRDefault="00031A9A" w:rsidP="005D273E">
      <w:pPr>
        <w:pStyle w:val="ListParagraph"/>
        <w:numPr>
          <w:ilvl w:val="0"/>
          <w:numId w:val="35"/>
        </w:numPr>
        <w:spacing w:after="0" w:line="240" w:lineRule="auto"/>
        <w:jc w:val="both"/>
      </w:pPr>
      <w:r w:rsidRPr="000848FB">
        <w:t>Native Communications – together with SiriusXM, NCI produces the National Aboriginal Music Countdown for broadcast across North America</w:t>
      </w:r>
      <w:r w:rsidR="00D74F5A" w:rsidRPr="000848FB">
        <w:t>;</w:t>
      </w:r>
      <w:r w:rsidR="000848FB" w:rsidRPr="000848FB">
        <w:t xml:space="preserve"> and</w:t>
      </w:r>
    </w:p>
    <w:p w:rsidR="00031A9A" w:rsidRPr="000848FB" w:rsidRDefault="00031A9A" w:rsidP="005D273E">
      <w:pPr>
        <w:pStyle w:val="ListParagraph"/>
        <w:numPr>
          <w:ilvl w:val="0"/>
          <w:numId w:val="35"/>
        </w:numPr>
        <w:spacing w:after="0" w:line="240" w:lineRule="auto"/>
        <w:jc w:val="both"/>
        <w:rPr>
          <w:rStyle w:val="st1"/>
          <w:lang w:val="en-US"/>
        </w:rPr>
      </w:pPr>
      <w:r w:rsidRPr="000848FB">
        <w:t>Canadian Country Music Awards – a not-for-profit organization committed to the promotion and recognition of Canadian country music</w:t>
      </w:r>
      <w:r w:rsidR="000848FB" w:rsidRPr="000848FB">
        <w:t>.</w:t>
      </w:r>
    </w:p>
    <w:p w:rsidR="000848FB" w:rsidRPr="005B7B71" w:rsidRDefault="000848FB" w:rsidP="005B7B71">
      <w:pPr>
        <w:spacing w:after="0" w:line="240" w:lineRule="auto"/>
        <w:rPr>
          <w:rFonts w:asciiTheme="minorHAnsi" w:hAnsiTheme="minorHAnsi"/>
        </w:rPr>
      </w:pPr>
    </w:p>
    <w:p w:rsidR="005C09DE" w:rsidRPr="001330A6" w:rsidRDefault="0045574A" w:rsidP="00487471">
      <w:pPr>
        <w:spacing w:after="0" w:line="240" w:lineRule="auto"/>
        <w:rPr>
          <w:rFonts w:asciiTheme="minorHAnsi" w:hAnsiTheme="minorHAnsi" w:cstheme="minorHAnsi"/>
        </w:rPr>
      </w:pPr>
      <w:r w:rsidRPr="001330A6">
        <w:rPr>
          <w:rFonts w:asciiTheme="minorHAnsi" w:hAnsiTheme="minorHAnsi" w:cstheme="minorHAnsi"/>
        </w:rPr>
        <w:t>Our Customer Service Representatives</w:t>
      </w:r>
      <w:r w:rsidR="005C09DE" w:rsidRPr="001330A6">
        <w:rPr>
          <w:rFonts w:asciiTheme="minorHAnsi" w:hAnsiTheme="minorHAnsi" w:cstheme="minorHAnsi"/>
        </w:rPr>
        <w:t xml:space="preserve"> respond to audience feedback </w:t>
      </w:r>
      <w:r w:rsidR="00ED4049" w:rsidRPr="001330A6">
        <w:rPr>
          <w:rFonts w:asciiTheme="minorHAnsi" w:hAnsiTheme="minorHAnsi" w:cstheme="minorHAnsi"/>
        </w:rPr>
        <w:t>specific</w:t>
      </w:r>
      <w:r w:rsidR="005C09DE" w:rsidRPr="001330A6">
        <w:rPr>
          <w:rFonts w:asciiTheme="minorHAnsi" w:hAnsiTheme="minorHAnsi" w:cstheme="minorHAnsi"/>
        </w:rPr>
        <w:t xml:space="preserve"> to diversity:</w:t>
      </w:r>
    </w:p>
    <w:p w:rsidR="005C09DE" w:rsidRPr="001330A6" w:rsidRDefault="005C09DE">
      <w:pPr>
        <w:spacing w:after="0" w:line="240" w:lineRule="auto"/>
        <w:contextualSpacing/>
        <w:rPr>
          <w:rFonts w:asciiTheme="minorHAnsi" w:hAnsiTheme="minorHAnsi" w:cstheme="minorHAnsi"/>
        </w:rPr>
      </w:pPr>
    </w:p>
    <w:p w:rsidR="00A97BBA" w:rsidRPr="001330A6" w:rsidRDefault="005C09DE" w:rsidP="005D273E">
      <w:pPr>
        <w:pStyle w:val="ListParagraph"/>
        <w:numPr>
          <w:ilvl w:val="0"/>
          <w:numId w:val="30"/>
        </w:numPr>
        <w:spacing w:after="0" w:line="240" w:lineRule="auto"/>
        <w:jc w:val="both"/>
        <w:rPr>
          <w:rFonts w:asciiTheme="minorHAnsi" w:hAnsiTheme="minorHAnsi" w:cstheme="minorHAnsi"/>
        </w:rPr>
      </w:pPr>
      <w:r w:rsidRPr="001330A6">
        <w:rPr>
          <w:rFonts w:asciiTheme="minorHAnsi" w:hAnsiTheme="minorHAnsi" w:cstheme="minorHAnsi"/>
        </w:rPr>
        <w:t>Listeners are provided with various opportunities (e.g.</w:t>
      </w:r>
      <w:r w:rsidR="00D74F5A" w:rsidRPr="001330A6">
        <w:rPr>
          <w:rFonts w:asciiTheme="minorHAnsi" w:hAnsiTheme="minorHAnsi" w:cstheme="minorHAnsi"/>
        </w:rPr>
        <w:t>,</w:t>
      </w:r>
      <w:r w:rsidRPr="001330A6">
        <w:rPr>
          <w:rFonts w:asciiTheme="minorHAnsi" w:hAnsiTheme="minorHAnsi" w:cstheme="minorHAnsi"/>
        </w:rPr>
        <w:t xml:space="preserve"> toll-free talkback phone lines, email links featured on our website, etc.) to comment on our programming. Customer feedback continue</w:t>
      </w:r>
      <w:r w:rsidR="00ED4049" w:rsidRPr="001330A6">
        <w:rPr>
          <w:rFonts w:asciiTheme="minorHAnsi" w:hAnsiTheme="minorHAnsi" w:cstheme="minorHAnsi"/>
        </w:rPr>
        <w:t>s</w:t>
      </w:r>
      <w:r w:rsidRPr="001330A6">
        <w:rPr>
          <w:rFonts w:asciiTheme="minorHAnsi" w:hAnsiTheme="minorHAnsi" w:cstheme="minorHAnsi"/>
        </w:rPr>
        <w:t xml:space="preserve"> to be of great value to SiriusXM Canada and </w:t>
      </w:r>
      <w:r w:rsidR="00ED4049" w:rsidRPr="001330A6">
        <w:rPr>
          <w:rFonts w:asciiTheme="minorHAnsi" w:hAnsiTheme="minorHAnsi" w:cstheme="minorHAnsi"/>
        </w:rPr>
        <w:t>is</w:t>
      </w:r>
      <w:r w:rsidRPr="001330A6">
        <w:rPr>
          <w:rFonts w:asciiTheme="minorHAnsi" w:hAnsiTheme="minorHAnsi" w:cstheme="minorHAnsi"/>
        </w:rPr>
        <w:t xml:space="preserve"> used to improve overall oper</w:t>
      </w:r>
      <w:r w:rsidR="00A97BBA" w:rsidRPr="001330A6">
        <w:rPr>
          <w:rFonts w:asciiTheme="minorHAnsi" w:hAnsiTheme="minorHAnsi" w:cstheme="minorHAnsi"/>
        </w:rPr>
        <w:t>ations.</w:t>
      </w:r>
    </w:p>
    <w:p w:rsidR="005C09DE" w:rsidRPr="001330A6" w:rsidRDefault="005C09DE" w:rsidP="005D273E">
      <w:pPr>
        <w:pStyle w:val="ListParagraph"/>
        <w:numPr>
          <w:ilvl w:val="0"/>
          <w:numId w:val="30"/>
        </w:numPr>
        <w:spacing w:after="0" w:line="240" w:lineRule="auto"/>
        <w:jc w:val="both"/>
        <w:rPr>
          <w:rFonts w:asciiTheme="minorHAnsi" w:hAnsiTheme="minorHAnsi" w:cstheme="minorHAnsi"/>
        </w:rPr>
      </w:pPr>
      <w:r w:rsidRPr="001330A6">
        <w:rPr>
          <w:rFonts w:asciiTheme="minorHAnsi" w:hAnsiTheme="minorHAnsi" w:cstheme="minorHAnsi"/>
        </w:rPr>
        <w:t xml:space="preserve">Customers are provided with the opportunity to receive </w:t>
      </w:r>
      <w:r w:rsidR="0062796C" w:rsidRPr="001330A6">
        <w:rPr>
          <w:rFonts w:asciiTheme="minorHAnsi" w:hAnsiTheme="minorHAnsi" w:cstheme="minorHAnsi"/>
        </w:rPr>
        <w:t>personalized</w:t>
      </w:r>
      <w:r w:rsidR="008623C4" w:rsidRPr="001330A6">
        <w:rPr>
          <w:rFonts w:asciiTheme="minorHAnsi" w:hAnsiTheme="minorHAnsi" w:cstheme="minorHAnsi"/>
        </w:rPr>
        <w:t xml:space="preserve"> </w:t>
      </w:r>
      <w:r w:rsidRPr="001330A6">
        <w:rPr>
          <w:rFonts w:asciiTheme="minorHAnsi" w:hAnsiTheme="minorHAnsi" w:cstheme="minorHAnsi"/>
        </w:rPr>
        <w:t>e-newsletters informing them about programming, including programming that is of significant interest to diverse communities.</w:t>
      </w:r>
    </w:p>
    <w:p w:rsidR="00485654" w:rsidRPr="001330A6" w:rsidRDefault="00485654">
      <w:pPr>
        <w:spacing w:after="0" w:line="240" w:lineRule="auto"/>
        <w:contextualSpacing/>
        <w:rPr>
          <w:rFonts w:asciiTheme="minorHAnsi" w:hAnsiTheme="minorHAnsi" w:cstheme="minorHAnsi"/>
        </w:rPr>
      </w:pPr>
    </w:p>
    <w:p w:rsidR="001A7AD1" w:rsidRPr="000A08AC" w:rsidRDefault="001F6F8F" w:rsidP="005D273E">
      <w:pPr>
        <w:spacing w:after="0" w:line="240" w:lineRule="auto"/>
        <w:contextualSpacing/>
        <w:jc w:val="both"/>
        <w:rPr>
          <w:rFonts w:asciiTheme="minorHAnsi" w:hAnsiTheme="minorHAnsi" w:cstheme="minorHAnsi"/>
        </w:rPr>
      </w:pPr>
      <w:r w:rsidRPr="00AF0B88">
        <w:rPr>
          <w:rFonts w:asciiTheme="minorHAnsi" w:hAnsiTheme="minorHAnsi" w:cstheme="minorHAnsi"/>
        </w:rPr>
        <w:t xml:space="preserve">Senior </w:t>
      </w:r>
      <w:r w:rsidR="001A7AD1" w:rsidRPr="00AF0B88">
        <w:rPr>
          <w:rFonts w:asciiTheme="minorHAnsi" w:hAnsiTheme="minorHAnsi" w:cstheme="minorHAnsi"/>
        </w:rPr>
        <w:t>manage</w:t>
      </w:r>
      <w:r w:rsidRPr="00AF0B88">
        <w:rPr>
          <w:rFonts w:asciiTheme="minorHAnsi" w:hAnsiTheme="minorHAnsi" w:cstheme="minorHAnsi"/>
        </w:rPr>
        <w:t xml:space="preserve">ment </w:t>
      </w:r>
      <w:r w:rsidR="001A7AD1" w:rsidRPr="00AF0B88">
        <w:rPr>
          <w:rFonts w:asciiTheme="minorHAnsi" w:hAnsiTheme="minorHAnsi" w:cstheme="minorHAnsi"/>
        </w:rPr>
        <w:t xml:space="preserve">and senior programming staff are also involved with programming concerns or complaints. </w:t>
      </w:r>
      <w:r w:rsidRPr="00AF0B88">
        <w:rPr>
          <w:rFonts w:asciiTheme="minorHAnsi" w:hAnsiTheme="minorHAnsi" w:cstheme="minorHAnsi"/>
        </w:rPr>
        <w:t>This i</w:t>
      </w:r>
      <w:r w:rsidR="001A7AD1" w:rsidRPr="00AF0B88">
        <w:rPr>
          <w:rFonts w:asciiTheme="minorHAnsi" w:hAnsiTheme="minorHAnsi" w:cstheme="minorHAnsi"/>
        </w:rPr>
        <w:t xml:space="preserve">nput is used </w:t>
      </w:r>
      <w:r w:rsidRPr="00AF0B88">
        <w:rPr>
          <w:rFonts w:asciiTheme="minorHAnsi" w:hAnsiTheme="minorHAnsi" w:cstheme="minorHAnsi"/>
        </w:rPr>
        <w:t xml:space="preserve">to plan our programming and customer offerings </w:t>
      </w:r>
      <w:r w:rsidR="001A7AD1" w:rsidRPr="00AF0B88">
        <w:rPr>
          <w:rFonts w:asciiTheme="minorHAnsi" w:hAnsiTheme="minorHAnsi" w:cstheme="minorHAnsi"/>
        </w:rPr>
        <w:t xml:space="preserve">that reflect Canada’s multicultural </w:t>
      </w:r>
      <w:r w:rsidR="00EC2809">
        <w:rPr>
          <w:rFonts w:asciiTheme="minorHAnsi" w:hAnsiTheme="minorHAnsi" w:cstheme="minorHAnsi"/>
        </w:rPr>
        <w:t>society</w:t>
      </w:r>
      <w:r w:rsidR="001A7AD1" w:rsidRPr="00AF0B88">
        <w:rPr>
          <w:rFonts w:asciiTheme="minorHAnsi" w:hAnsiTheme="minorHAnsi" w:cstheme="minorHAnsi"/>
        </w:rPr>
        <w:t>.</w:t>
      </w:r>
    </w:p>
    <w:p w:rsidR="001A7AD1" w:rsidRPr="000A08AC" w:rsidRDefault="001A7AD1">
      <w:pPr>
        <w:spacing w:after="0" w:line="240" w:lineRule="auto"/>
        <w:contextualSpacing/>
        <w:rPr>
          <w:rFonts w:asciiTheme="minorHAnsi" w:hAnsiTheme="minorHAnsi" w:cstheme="minorHAnsi"/>
        </w:rPr>
      </w:pPr>
    </w:p>
    <w:p w:rsidR="001A7AD1" w:rsidRPr="000A08AC" w:rsidRDefault="001A7AD1">
      <w:pPr>
        <w:pStyle w:val="ListParagraph"/>
        <w:numPr>
          <w:ilvl w:val="0"/>
          <w:numId w:val="1"/>
        </w:numPr>
        <w:spacing w:after="0" w:line="240" w:lineRule="auto"/>
        <w:ind w:hanging="720"/>
        <w:rPr>
          <w:rFonts w:asciiTheme="minorHAnsi" w:hAnsiTheme="minorHAnsi" w:cstheme="minorHAnsi"/>
          <w:b/>
          <w:sz w:val="28"/>
        </w:rPr>
      </w:pPr>
      <w:r w:rsidRPr="000A08AC">
        <w:rPr>
          <w:rFonts w:asciiTheme="minorHAnsi" w:hAnsiTheme="minorHAnsi" w:cstheme="minorHAnsi"/>
          <w:b/>
          <w:sz w:val="28"/>
        </w:rPr>
        <w:t>INTERNAL COMMUNICATION</w:t>
      </w:r>
      <w:r w:rsidR="00BD29AD" w:rsidRPr="000A08AC">
        <w:rPr>
          <w:rFonts w:asciiTheme="minorHAnsi" w:hAnsiTheme="minorHAnsi" w:cstheme="minorHAnsi"/>
          <w:b/>
          <w:sz w:val="28"/>
        </w:rPr>
        <w:t>S</w:t>
      </w:r>
    </w:p>
    <w:p w:rsidR="001A7AD1" w:rsidRPr="000A08AC" w:rsidRDefault="001A7AD1">
      <w:pPr>
        <w:spacing w:after="0" w:line="240" w:lineRule="auto"/>
        <w:contextualSpacing/>
        <w:rPr>
          <w:rFonts w:asciiTheme="minorHAnsi" w:hAnsiTheme="minorHAnsi" w:cstheme="minorHAnsi"/>
        </w:rPr>
      </w:pPr>
    </w:p>
    <w:p w:rsidR="001A7AD1" w:rsidRPr="00AF0B88" w:rsidRDefault="001A7AD1" w:rsidP="005D273E">
      <w:pPr>
        <w:spacing w:after="0" w:line="240" w:lineRule="auto"/>
        <w:contextualSpacing/>
        <w:jc w:val="both"/>
        <w:rPr>
          <w:rFonts w:asciiTheme="minorHAnsi" w:hAnsiTheme="minorHAnsi" w:cstheme="minorHAnsi"/>
        </w:rPr>
      </w:pPr>
      <w:r w:rsidRPr="00AF0B88">
        <w:rPr>
          <w:rFonts w:asciiTheme="minorHAnsi" w:hAnsiTheme="minorHAnsi" w:cstheme="minorHAnsi"/>
        </w:rPr>
        <w:t xml:space="preserve">New employees </w:t>
      </w:r>
      <w:r w:rsidR="00ED4049" w:rsidRPr="00AF0B88">
        <w:rPr>
          <w:rFonts w:asciiTheme="minorHAnsi" w:hAnsiTheme="minorHAnsi" w:cstheme="minorHAnsi"/>
        </w:rPr>
        <w:t>are</w:t>
      </w:r>
      <w:r w:rsidR="001F6F8F" w:rsidRPr="00AF0B88">
        <w:rPr>
          <w:rFonts w:asciiTheme="minorHAnsi" w:hAnsiTheme="minorHAnsi" w:cstheme="minorHAnsi"/>
        </w:rPr>
        <w:t xml:space="preserve"> provided access to</w:t>
      </w:r>
      <w:r w:rsidRPr="00AF0B88">
        <w:rPr>
          <w:rFonts w:asciiTheme="minorHAnsi" w:hAnsiTheme="minorHAnsi" w:cstheme="minorHAnsi"/>
        </w:rPr>
        <w:t xml:space="preserve"> online</w:t>
      </w:r>
      <w:r w:rsidR="001F6F8F" w:rsidRPr="00AF0B88">
        <w:rPr>
          <w:rFonts w:asciiTheme="minorHAnsi" w:hAnsiTheme="minorHAnsi" w:cstheme="minorHAnsi"/>
        </w:rPr>
        <w:t xml:space="preserve"> policies referencing Employment Equity and Diversity. In </w:t>
      </w:r>
      <w:r w:rsidRPr="00AF0B88">
        <w:rPr>
          <w:rFonts w:asciiTheme="minorHAnsi" w:hAnsiTheme="minorHAnsi" w:cstheme="minorHAnsi"/>
        </w:rPr>
        <w:t xml:space="preserve">addition, all new employees are obliged to review and acknowledge a </w:t>
      </w:r>
      <w:r w:rsidR="001F6F8F" w:rsidRPr="00AF0B88">
        <w:rPr>
          <w:rFonts w:asciiTheme="minorHAnsi" w:hAnsiTheme="minorHAnsi" w:cstheme="minorHAnsi"/>
        </w:rPr>
        <w:t>Human Resources</w:t>
      </w:r>
      <w:r w:rsidR="00D74F5A" w:rsidRPr="00AF0B88">
        <w:rPr>
          <w:rFonts w:asciiTheme="minorHAnsi" w:hAnsiTheme="minorHAnsi" w:cstheme="minorHAnsi"/>
        </w:rPr>
        <w:t xml:space="preserve"> (“HR”) </w:t>
      </w:r>
      <w:r w:rsidR="001F6F8F" w:rsidRPr="00AF0B88">
        <w:rPr>
          <w:rFonts w:asciiTheme="minorHAnsi" w:hAnsiTheme="minorHAnsi" w:cstheme="minorHAnsi"/>
        </w:rPr>
        <w:t>Policy Sign-off form</w:t>
      </w:r>
      <w:r w:rsidRPr="00AF0B88">
        <w:rPr>
          <w:rFonts w:asciiTheme="minorHAnsi" w:hAnsiTheme="minorHAnsi" w:cstheme="minorHAnsi"/>
        </w:rPr>
        <w:t xml:space="preserve">, which </w:t>
      </w:r>
      <w:r w:rsidR="001F6F8F" w:rsidRPr="00AF0B88">
        <w:rPr>
          <w:rFonts w:asciiTheme="minorHAnsi" w:hAnsiTheme="minorHAnsi" w:cstheme="minorHAnsi"/>
        </w:rPr>
        <w:t>includes</w:t>
      </w:r>
      <w:r w:rsidRPr="00AF0B88">
        <w:rPr>
          <w:rFonts w:asciiTheme="minorHAnsi" w:hAnsiTheme="minorHAnsi" w:cstheme="minorHAnsi"/>
        </w:rPr>
        <w:t xml:space="preserve"> human rights and respect and dignity in the workplace.</w:t>
      </w:r>
    </w:p>
    <w:p w:rsidR="001F6F8F" w:rsidRPr="00AF0B88" w:rsidRDefault="001F6F8F" w:rsidP="005D273E">
      <w:pPr>
        <w:spacing w:after="0" w:line="240" w:lineRule="auto"/>
        <w:contextualSpacing/>
        <w:jc w:val="both"/>
        <w:rPr>
          <w:rFonts w:asciiTheme="minorHAnsi" w:hAnsiTheme="minorHAnsi" w:cstheme="minorHAnsi"/>
        </w:rPr>
      </w:pPr>
    </w:p>
    <w:p w:rsidR="001A7AD1" w:rsidRPr="00AF0B88" w:rsidRDefault="00461AF7" w:rsidP="005D273E">
      <w:pPr>
        <w:spacing w:after="0" w:line="240" w:lineRule="auto"/>
        <w:contextualSpacing/>
        <w:jc w:val="both"/>
        <w:rPr>
          <w:rFonts w:asciiTheme="minorHAnsi" w:hAnsiTheme="minorHAnsi" w:cstheme="minorHAnsi"/>
        </w:rPr>
      </w:pPr>
      <w:r w:rsidRPr="00AF0B88">
        <w:rPr>
          <w:rFonts w:asciiTheme="minorHAnsi" w:hAnsiTheme="minorHAnsi" w:cstheme="minorHAnsi"/>
        </w:rPr>
        <w:t>Our online HR portal include</w:t>
      </w:r>
      <w:r w:rsidR="00ED4049" w:rsidRPr="00AF0B88">
        <w:rPr>
          <w:rFonts w:asciiTheme="minorHAnsi" w:hAnsiTheme="minorHAnsi" w:cstheme="minorHAnsi"/>
        </w:rPr>
        <w:t>s</w:t>
      </w:r>
      <w:r w:rsidRPr="00AF0B88">
        <w:rPr>
          <w:rFonts w:asciiTheme="minorHAnsi" w:hAnsiTheme="minorHAnsi" w:cstheme="minorHAnsi"/>
        </w:rPr>
        <w:t xml:space="preserve"> any and all </w:t>
      </w:r>
      <w:r w:rsidR="001A7AD1" w:rsidRPr="00AF0B88">
        <w:rPr>
          <w:rFonts w:asciiTheme="minorHAnsi" w:hAnsiTheme="minorHAnsi" w:cstheme="minorHAnsi"/>
        </w:rPr>
        <w:t>bulletin board postings relating to company and employee achievements</w:t>
      </w:r>
      <w:r w:rsidR="00ED4049" w:rsidRPr="00AF0B88">
        <w:rPr>
          <w:rFonts w:asciiTheme="minorHAnsi" w:hAnsiTheme="minorHAnsi" w:cstheme="minorHAnsi"/>
        </w:rPr>
        <w:t xml:space="preserve">; </w:t>
      </w:r>
      <w:r w:rsidR="001A7AD1" w:rsidRPr="00AF0B88">
        <w:rPr>
          <w:rFonts w:asciiTheme="minorHAnsi" w:hAnsiTheme="minorHAnsi" w:cstheme="minorHAnsi"/>
        </w:rPr>
        <w:t>shar</w:t>
      </w:r>
      <w:r w:rsidR="00ED4049" w:rsidRPr="00AF0B88">
        <w:rPr>
          <w:rFonts w:asciiTheme="minorHAnsi" w:hAnsiTheme="minorHAnsi" w:cstheme="minorHAnsi"/>
        </w:rPr>
        <w:t>ing</w:t>
      </w:r>
      <w:r w:rsidR="001A7AD1" w:rsidRPr="00AF0B88">
        <w:rPr>
          <w:rFonts w:asciiTheme="minorHAnsi" w:hAnsiTheme="minorHAnsi" w:cstheme="minorHAnsi"/>
        </w:rPr>
        <w:t xml:space="preserve"> information with employees and promot</w:t>
      </w:r>
      <w:r w:rsidR="00ED4049" w:rsidRPr="00AF0B88">
        <w:rPr>
          <w:rFonts w:asciiTheme="minorHAnsi" w:hAnsiTheme="minorHAnsi" w:cstheme="minorHAnsi"/>
        </w:rPr>
        <w:t>ing</w:t>
      </w:r>
      <w:r w:rsidR="001A7AD1" w:rsidRPr="00AF0B88">
        <w:rPr>
          <w:rFonts w:asciiTheme="minorHAnsi" w:hAnsiTheme="minorHAnsi" w:cstheme="minorHAnsi"/>
        </w:rPr>
        <w:t xml:space="preserve"> diversity</w:t>
      </w:r>
      <w:r w:rsidR="00501762" w:rsidRPr="00AF0B88">
        <w:rPr>
          <w:rFonts w:asciiTheme="minorHAnsi" w:hAnsiTheme="minorHAnsi" w:cstheme="minorHAnsi"/>
        </w:rPr>
        <w:t>.</w:t>
      </w:r>
      <w:r w:rsidR="003824A5" w:rsidRPr="00AF0B88">
        <w:rPr>
          <w:rFonts w:asciiTheme="minorHAnsi" w:hAnsiTheme="minorHAnsi" w:cstheme="minorHAnsi"/>
        </w:rPr>
        <w:t xml:space="preserve"> Similarly, all vacant positions are posted to attract diverse internal candidates.</w:t>
      </w:r>
    </w:p>
    <w:p w:rsidR="001A7AD1" w:rsidRPr="00AF0B88" w:rsidRDefault="001A7AD1">
      <w:pPr>
        <w:spacing w:after="0" w:line="240" w:lineRule="auto"/>
        <w:contextualSpacing/>
        <w:rPr>
          <w:rFonts w:asciiTheme="minorHAnsi" w:hAnsiTheme="minorHAnsi" w:cstheme="minorHAnsi"/>
        </w:rPr>
      </w:pPr>
    </w:p>
    <w:p w:rsidR="001A7AD1" w:rsidRPr="00AF0B88" w:rsidRDefault="001A7AD1" w:rsidP="000A5C79">
      <w:pPr>
        <w:pStyle w:val="ListParagraph"/>
        <w:numPr>
          <w:ilvl w:val="0"/>
          <w:numId w:val="1"/>
        </w:numPr>
        <w:spacing w:after="0" w:line="240" w:lineRule="auto"/>
        <w:ind w:hanging="720"/>
        <w:rPr>
          <w:rFonts w:asciiTheme="minorHAnsi" w:hAnsiTheme="minorHAnsi" w:cstheme="minorHAnsi"/>
          <w:b/>
          <w:sz w:val="28"/>
        </w:rPr>
      </w:pPr>
      <w:r w:rsidRPr="00AF0B88">
        <w:rPr>
          <w:rFonts w:asciiTheme="minorHAnsi" w:hAnsiTheme="minorHAnsi" w:cstheme="minorHAnsi"/>
          <w:b/>
          <w:sz w:val="28"/>
        </w:rPr>
        <w:t>CONCLUSION</w:t>
      </w:r>
    </w:p>
    <w:p w:rsidR="001A7AD1" w:rsidRPr="00AF0B88" w:rsidRDefault="001A7AD1">
      <w:pPr>
        <w:spacing w:after="0" w:line="240" w:lineRule="auto"/>
        <w:contextualSpacing/>
        <w:rPr>
          <w:rFonts w:asciiTheme="minorHAnsi" w:hAnsiTheme="minorHAnsi" w:cstheme="minorHAnsi"/>
        </w:rPr>
      </w:pPr>
    </w:p>
    <w:p w:rsidR="00461AF7" w:rsidRPr="00461AF7" w:rsidRDefault="001A7AD1" w:rsidP="005D273E">
      <w:pPr>
        <w:spacing w:after="0" w:line="240" w:lineRule="auto"/>
        <w:contextualSpacing/>
        <w:jc w:val="both"/>
        <w:rPr>
          <w:rFonts w:asciiTheme="minorHAnsi" w:hAnsiTheme="minorHAnsi" w:cstheme="minorHAnsi"/>
        </w:rPr>
      </w:pPr>
      <w:r w:rsidRPr="00AF0B88">
        <w:rPr>
          <w:rFonts w:asciiTheme="minorHAnsi" w:hAnsiTheme="minorHAnsi" w:cstheme="minorHAnsi"/>
        </w:rPr>
        <w:t xml:space="preserve">In this report, we have outlined our </w:t>
      </w:r>
      <w:r w:rsidR="00461AF7" w:rsidRPr="00AF0B88">
        <w:rPr>
          <w:rFonts w:asciiTheme="minorHAnsi" w:hAnsiTheme="minorHAnsi" w:cstheme="minorHAnsi"/>
        </w:rPr>
        <w:t>current accomplishments related to diversity and our plan to develop diversity initiatives in the coming year.</w:t>
      </w:r>
      <w:r w:rsidR="00515638" w:rsidRPr="00AF0B88">
        <w:rPr>
          <w:rFonts w:asciiTheme="minorHAnsi" w:hAnsiTheme="minorHAnsi" w:cstheme="minorHAnsi"/>
        </w:rPr>
        <w:t xml:space="preserve"> </w:t>
      </w:r>
      <w:r w:rsidR="00461AF7" w:rsidRPr="00AF0B88">
        <w:rPr>
          <w:rFonts w:asciiTheme="minorHAnsi" w:hAnsiTheme="minorHAnsi" w:cstheme="minorHAnsi"/>
        </w:rPr>
        <w:t>SiriusXM Canada is fully committed to principles of cultural diversity as an integral building block of future success in Canada.</w:t>
      </w:r>
    </w:p>
    <w:sectPr w:rsidR="00461AF7" w:rsidRPr="00461AF7" w:rsidSect="0097617A">
      <w:footerReference w:type="default" r:id="rId9"/>
      <w:pgSz w:w="12240" w:h="15840" w:code="1"/>
      <w:pgMar w:top="1440" w:right="1440" w:bottom="1800" w:left="1440"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6FEE" w:rsidRDefault="003B6FEE">
      <w:pPr>
        <w:spacing w:after="0" w:line="240" w:lineRule="auto"/>
      </w:pPr>
      <w:r>
        <w:separator/>
      </w:r>
    </w:p>
  </w:endnote>
  <w:endnote w:type="continuationSeparator" w:id="0">
    <w:p w:rsidR="003B6FEE" w:rsidRDefault="003B6FEE">
      <w:pPr>
        <w:spacing w:after="0" w:line="240" w:lineRule="auto"/>
      </w:pPr>
      <w:r>
        <w:continuationSeparator/>
      </w:r>
    </w:p>
  </w:endnote>
  <w:endnote w:type="continuationNotice" w:id="1">
    <w:p w:rsidR="003B6FEE" w:rsidRDefault="003B6F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8E1" w:rsidRPr="00FB3521" w:rsidRDefault="00A30E04" w:rsidP="00C92047">
    <w:pPr>
      <w:pStyle w:val="Footer"/>
      <w:tabs>
        <w:tab w:val="clear" w:pos="4680"/>
      </w:tabs>
      <w:rPr>
        <w:rFonts w:asciiTheme="minorHAnsi" w:hAnsiTheme="minorHAnsi" w:cstheme="minorHAnsi"/>
        <w:sz w:val="20"/>
        <w:szCs w:val="20"/>
      </w:rPr>
    </w:pPr>
    <w:r>
      <w:rPr>
        <w:noProof/>
        <w:lang w:eastAsia="en-CA"/>
      </w:rPr>
      <w:drawing>
        <wp:inline distT="0" distB="0" distL="0" distR="0" wp14:anchorId="650CDD6F" wp14:editId="3997DCEB">
          <wp:extent cx="1359535" cy="301918"/>
          <wp:effectExtent l="0" t="0" r="0" b="3175"/>
          <wp:docPr id="2" name="Picture 2" descr="http://www.siriusxm.ca/wp-content/themes/siriusxm/assets/img/sirius-logo@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iriusxm.ca/wp-content/themes/siriusxm/assets/img/sirius-logo@2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322" cy="310976"/>
                  </a:xfrm>
                  <a:prstGeom prst="rect">
                    <a:avLst/>
                  </a:prstGeom>
                  <a:noFill/>
                  <a:ln>
                    <a:noFill/>
                  </a:ln>
                </pic:spPr>
              </pic:pic>
            </a:graphicData>
          </a:graphic>
        </wp:inline>
      </w:drawing>
    </w:r>
    <w:r w:rsidR="003738E1" w:rsidRPr="00FB3521">
      <w:rPr>
        <w:rFonts w:asciiTheme="minorHAnsi" w:hAnsiTheme="minorHAnsi" w:cstheme="minorHAnsi"/>
        <w:sz w:val="20"/>
        <w:szCs w:val="20"/>
      </w:rPr>
      <w:tab/>
      <w:t xml:space="preserve">Page </w:t>
    </w:r>
    <w:r w:rsidR="003738E1" w:rsidRPr="00FB3521">
      <w:rPr>
        <w:rFonts w:asciiTheme="minorHAnsi" w:hAnsiTheme="minorHAnsi" w:cstheme="minorHAnsi"/>
        <w:sz w:val="20"/>
        <w:szCs w:val="20"/>
      </w:rPr>
      <w:fldChar w:fldCharType="begin"/>
    </w:r>
    <w:r w:rsidR="003738E1" w:rsidRPr="00FB3521">
      <w:rPr>
        <w:rFonts w:asciiTheme="minorHAnsi" w:hAnsiTheme="minorHAnsi" w:cstheme="minorHAnsi"/>
        <w:sz w:val="20"/>
        <w:szCs w:val="20"/>
      </w:rPr>
      <w:instrText xml:space="preserve"> PAGE   \* MERGEFORMAT </w:instrText>
    </w:r>
    <w:r w:rsidR="003738E1" w:rsidRPr="00FB3521">
      <w:rPr>
        <w:rFonts w:asciiTheme="minorHAnsi" w:hAnsiTheme="minorHAnsi" w:cstheme="minorHAnsi"/>
        <w:sz w:val="20"/>
        <w:szCs w:val="20"/>
      </w:rPr>
      <w:fldChar w:fldCharType="separate"/>
    </w:r>
    <w:r w:rsidR="004322E3">
      <w:rPr>
        <w:rFonts w:asciiTheme="minorHAnsi" w:hAnsiTheme="minorHAnsi" w:cstheme="minorHAnsi"/>
        <w:noProof/>
        <w:sz w:val="20"/>
        <w:szCs w:val="20"/>
      </w:rPr>
      <w:t>1</w:t>
    </w:r>
    <w:r w:rsidR="003738E1" w:rsidRPr="00FB3521">
      <w:rPr>
        <w:rFonts w:asciiTheme="minorHAnsi" w:hAnsiTheme="minorHAnsi" w:cstheme="minorHAnsi"/>
        <w:sz w:val="20"/>
        <w:szCs w:val="20"/>
      </w:rPr>
      <w:fldChar w:fldCharType="end"/>
    </w:r>
    <w:r w:rsidR="008D1100">
      <w:rPr>
        <w:rFonts w:asciiTheme="minorHAnsi" w:hAnsiTheme="minorHAnsi" w:cstheme="minorHAnsi"/>
        <w:sz w:val="20"/>
        <w:szCs w:val="20"/>
      </w:rPr>
      <w:t xml:space="preserve"> of 7</w:t>
    </w:r>
  </w:p>
  <w:p w:rsidR="003738E1" w:rsidRPr="00FB3521" w:rsidRDefault="0062303A" w:rsidP="0097617A">
    <w:pPr>
      <w:pStyle w:val="Footer"/>
      <w:rPr>
        <w:rFonts w:asciiTheme="minorHAnsi" w:hAnsiTheme="minorHAnsi" w:cstheme="minorHAnsi"/>
        <w:sz w:val="20"/>
        <w:szCs w:val="20"/>
      </w:rPr>
    </w:pPr>
    <w:r>
      <w:rPr>
        <w:rFonts w:asciiTheme="minorHAnsi" w:hAnsiTheme="minorHAnsi" w:cstheme="minorHAnsi"/>
        <w:sz w:val="20"/>
        <w:szCs w:val="20"/>
      </w:rPr>
      <w:t>201</w:t>
    </w:r>
    <w:r w:rsidR="00134043">
      <w:rPr>
        <w:rFonts w:asciiTheme="minorHAnsi" w:hAnsiTheme="minorHAnsi" w:cstheme="minorHAnsi"/>
        <w:sz w:val="20"/>
        <w:szCs w:val="20"/>
      </w:rPr>
      <w:t>8</w:t>
    </w:r>
    <w:r>
      <w:rPr>
        <w:rFonts w:asciiTheme="minorHAnsi" w:hAnsiTheme="minorHAnsi" w:cstheme="minorHAnsi"/>
        <w:sz w:val="20"/>
        <w:szCs w:val="20"/>
      </w:rPr>
      <w:t xml:space="preserve"> Report on Cultural Diversity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6FEE" w:rsidRDefault="003B6FEE">
      <w:pPr>
        <w:spacing w:after="0" w:line="240" w:lineRule="auto"/>
      </w:pPr>
      <w:r>
        <w:separator/>
      </w:r>
    </w:p>
  </w:footnote>
  <w:footnote w:type="continuationSeparator" w:id="0">
    <w:p w:rsidR="003B6FEE" w:rsidRDefault="003B6FEE">
      <w:pPr>
        <w:spacing w:after="0" w:line="240" w:lineRule="auto"/>
      </w:pPr>
      <w:r>
        <w:continuationSeparator/>
      </w:r>
    </w:p>
  </w:footnote>
  <w:footnote w:type="continuationNotice" w:id="1">
    <w:p w:rsidR="003B6FEE" w:rsidRDefault="003B6FEE">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337FA"/>
    <w:multiLevelType w:val="hybridMultilevel"/>
    <w:tmpl w:val="4AA279FA"/>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3E46578"/>
    <w:multiLevelType w:val="hybridMultilevel"/>
    <w:tmpl w:val="17DC9882"/>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95C33B6"/>
    <w:multiLevelType w:val="hybridMultilevel"/>
    <w:tmpl w:val="14C2D8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B305FE3"/>
    <w:multiLevelType w:val="hybridMultilevel"/>
    <w:tmpl w:val="B888CC6A"/>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0DA365B"/>
    <w:multiLevelType w:val="hybridMultilevel"/>
    <w:tmpl w:val="0D749F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4B510E2"/>
    <w:multiLevelType w:val="hybridMultilevel"/>
    <w:tmpl w:val="9DD2224A"/>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F5B2187"/>
    <w:multiLevelType w:val="hybridMultilevel"/>
    <w:tmpl w:val="8C925416"/>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7" w15:restartNumberingAfterBreak="0">
    <w:nsid w:val="23135378"/>
    <w:multiLevelType w:val="hybridMultilevel"/>
    <w:tmpl w:val="D0C22EEC"/>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7CE5315"/>
    <w:multiLevelType w:val="hybridMultilevel"/>
    <w:tmpl w:val="C3702C3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B9F306C"/>
    <w:multiLevelType w:val="hybridMultilevel"/>
    <w:tmpl w:val="8B70B844"/>
    <w:lvl w:ilvl="0" w:tplc="72627B18">
      <w:start w:val="1"/>
      <w:numFmt w:val="bullet"/>
      <w:lvlText w:val=""/>
      <w:lvlJc w:val="left"/>
      <w:pPr>
        <w:tabs>
          <w:tab w:val="num" w:pos="1080"/>
        </w:tabs>
        <w:ind w:left="1080" w:hanging="360"/>
      </w:pPr>
      <w:rPr>
        <w:rFonts w:ascii="Wingdings 2" w:hAnsi="Wingdings 2" w:hint="default"/>
        <w:b w:val="0"/>
        <w:i w:val="0"/>
        <w:sz w:val="20"/>
        <w:szCs w:val="20"/>
      </w:rPr>
    </w:lvl>
    <w:lvl w:ilvl="1" w:tplc="D4986704">
      <w:start w:val="1"/>
      <w:numFmt w:val="bullet"/>
      <w:lvlText w:val=""/>
      <w:lvlJc w:val="left"/>
      <w:pPr>
        <w:tabs>
          <w:tab w:val="num" w:pos="1800"/>
        </w:tabs>
        <w:ind w:left="1800" w:hanging="360"/>
      </w:pPr>
      <w:rPr>
        <w:rFonts w:ascii="Wingdings 2" w:hAnsi="Wingdings 2" w:hint="default"/>
        <w:b w:val="0"/>
        <w:i w:val="0"/>
        <w:color w:val="FF0000"/>
        <w:sz w:val="20"/>
        <w:szCs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DAB2516"/>
    <w:multiLevelType w:val="hybridMultilevel"/>
    <w:tmpl w:val="77906872"/>
    <w:lvl w:ilvl="0" w:tplc="E9A62D38">
      <w:start w:val="1"/>
      <w:numFmt w:val="bullet"/>
      <w:lvlText w:val=""/>
      <w:lvlJc w:val="left"/>
      <w:pPr>
        <w:tabs>
          <w:tab w:val="num" w:pos="720"/>
        </w:tabs>
        <w:ind w:left="720" w:hanging="360"/>
      </w:pPr>
      <w:rPr>
        <w:rFonts w:ascii="Wingdings" w:hAnsi="Wingdings" w:hint="default"/>
        <w:sz w:val="26"/>
        <w:szCs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0D5D1E"/>
    <w:multiLevelType w:val="hybridMultilevel"/>
    <w:tmpl w:val="156AE116"/>
    <w:lvl w:ilvl="0" w:tplc="D4986704">
      <w:start w:val="1"/>
      <w:numFmt w:val="bullet"/>
      <w:lvlText w:val=""/>
      <w:lvlJc w:val="left"/>
      <w:pPr>
        <w:tabs>
          <w:tab w:val="num" w:pos="720"/>
        </w:tabs>
        <w:ind w:left="720" w:hanging="360"/>
      </w:pPr>
      <w:rPr>
        <w:rFonts w:ascii="Wingdings 2" w:hAnsi="Wingdings 2" w:hint="default"/>
        <w:b w:val="0"/>
        <w:i w:val="0"/>
        <w:color w:val="FF000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600448"/>
    <w:multiLevelType w:val="hybridMultilevel"/>
    <w:tmpl w:val="D1FAF2A4"/>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45433FF"/>
    <w:multiLevelType w:val="hybridMultilevel"/>
    <w:tmpl w:val="177C3484"/>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60D593A"/>
    <w:multiLevelType w:val="hybridMultilevel"/>
    <w:tmpl w:val="5DF030F0"/>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7A911DF"/>
    <w:multiLevelType w:val="hybridMultilevel"/>
    <w:tmpl w:val="F0E63F8E"/>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97865D1"/>
    <w:multiLevelType w:val="hybridMultilevel"/>
    <w:tmpl w:val="8586D8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DF76FF1"/>
    <w:multiLevelType w:val="hybridMultilevel"/>
    <w:tmpl w:val="7B248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6D6353"/>
    <w:multiLevelType w:val="multilevel"/>
    <w:tmpl w:val="75F8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5F2BE8"/>
    <w:multiLevelType w:val="hybridMultilevel"/>
    <w:tmpl w:val="31D29844"/>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48F65D5"/>
    <w:multiLevelType w:val="hybridMultilevel"/>
    <w:tmpl w:val="D3E4557E"/>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69E571C"/>
    <w:multiLevelType w:val="hybridMultilevel"/>
    <w:tmpl w:val="BF023766"/>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8180985"/>
    <w:multiLevelType w:val="hybridMultilevel"/>
    <w:tmpl w:val="B308E364"/>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ED33932"/>
    <w:multiLevelType w:val="hybridMultilevel"/>
    <w:tmpl w:val="52924546"/>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02A712D"/>
    <w:multiLevelType w:val="hybridMultilevel"/>
    <w:tmpl w:val="5614C5FC"/>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1042D4F"/>
    <w:multiLevelType w:val="hybridMultilevel"/>
    <w:tmpl w:val="E88ABC92"/>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21A4A1F"/>
    <w:multiLevelType w:val="hybridMultilevel"/>
    <w:tmpl w:val="A1C0D39A"/>
    <w:lvl w:ilvl="0" w:tplc="E9A2868C">
      <w:start w:val="1"/>
      <w:numFmt w:val="decimal"/>
      <w:lvlText w:val="%1."/>
      <w:lvlJc w:val="left"/>
      <w:pPr>
        <w:tabs>
          <w:tab w:val="num" w:pos="540"/>
        </w:tabs>
        <w:ind w:left="540" w:hanging="360"/>
      </w:pPr>
      <w:rPr>
        <w:rFonts w:hint="default"/>
      </w:rPr>
    </w:lvl>
    <w:lvl w:ilvl="1" w:tplc="72627B18">
      <w:start w:val="1"/>
      <w:numFmt w:val="bullet"/>
      <w:lvlText w:val=""/>
      <w:lvlJc w:val="left"/>
      <w:pPr>
        <w:tabs>
          <w:tab w:val="num" w:pos="1260"/>
        </w:tabs>
        <w:ind w:left="1260" w:hanging="360"/>
      </w:pPr>
      <w:rPr>
        <w:rFonts w:ascii="Wingdings 2" w:hAnsi="Wingdings 2" w:hint="default"/>
        <w:b w:val="0"/>
        <w:i w:val="0"/>
        <w:sz w:val="20"/>
        <w:szCs w:val="20"/>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7" w15:restartNumberingAfterBreak="0">
    <w:nsid w:val="63C37D1B"/>
    <w:multiLevelType w:val="hybridMultilevel"/>
    <w:tmpl w:val="91D87B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0507632"/>
    <w:multiLevelType w:val="hybridMultilevel"/>
    <w:tmpl w:val="645EF344"/>
    <w:lvl w:ilvl="0" w:tplc="42B6CB1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752B4340"/>
    <w:multiLevelType w:val="hybridMultilevel"/>
    <w:tmpl w:val="B652E3BC"/>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71C4917"/>
    <w:multiLevelType w:val="hybridMultilevel"/>
    <w:tmpl w:val="688059A0"/>
    <w:lvl w:ilvl="0" w:tplc="DF845BD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380F26"/>
    <w:multiLevelType w:val="hybridMultilevel"/>
    <w:tmpl w:val="AF781770"/>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BEF610C"/>
    <w:multiLevelType w:val="hybridMultilevel"/>
    <w:tmpl w:val="DEAAB0F8"/>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CBE4709"/>
    <w:multiLevelType w:val="hybridMultilevel"/>
    <w:tmpl w:val="A6942AF8"/>
    <w:lvl w:ilvl="0" w:tplc="1009000B">
      <w:start w:val="1"/>
      <w:numFmt w:val="bullet"/>
      <w:lvlText w:val=""/>
      <w:lvlJc w:val="left"/>
      <w:pPr>
        <w:tabs>
          <w:tab w:val="num" w:pos="720"/>
        </w:tabs>
        <w:ind w:left="720" w:hanging="360"/>
      </w:pPr>
      <w:rPr>
        <w:rFonts w:ascii="Wingdings 2" w:hAnsi="Wingdings 2" w:hint="default"/>
        <w:b w:val="0"/>
        <w:i w:val="0"/>
        <w:color w:val="FF0000"/>
        <w:sz w:val="20"/>
        <w:szCs w:val="20"/>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4"/>
  </w:num>
  <w:num w:numId="3">
    <w:abstractNumId w:val="22"/>
  </w:num>
  <w:num w:numId="4">
    <w:abstractNumId w:val="13"/>
  </w:num>
  <w:num w:numId="5">
    <w:abstractNumId w:val="10"/>
  </w:num>
  <w:num w:numId="6">
    <w:abstractNumId w:val="15"/>
  </w:num>
  <w:num w:numId="7">
    <w:abstractNumId w:val="30"/>
  </w:num>
  <w:num w:numId="8">
    <w:abstractNumId w:val="25"/>
  </w:num>
  <w:num w:numId="9">
    <w:abstractNumId w:val="31"/>
  </w:num>
  <w:num w:numId="10">
    <w:abstractNumId w:val="29"/>
  </w:num>
  <w:num w:numId="11">
    <w:abstractNumId w:val="23"/>
  </w:num>
  <w:num w:numId="12">
    <w:abstractNumId w:val="7"/>
  </w:num>
  <w:num w:numId="13">
    <w:abstractNumId w:val="6"/>
  </w:num>
  <w:num w:numId="14">
    <w:abstractNumId w:val="27"/>
  </w:num>
  <w:num w:numId="15">
    <w:abstractNumId w:val="26"/>
  </w:num>
  <w:num w:numId="16">
    <w:abstractNumId w:val="9"/>
  </w:num>
  <w:num w:numId="17">
    <w:abstractNumId w:val="33"/>
  </w:num>
  <w:num w:numId="18">
    <w:abstractNumId w:val="11"/>
  </w:num>
  <w:num w:numId="19">
    <w:abstractNumId w:val="14"/>
  </w:num>
  <w:num w:numId="20">
    <w:abstractNumId w:val="12"/>
  </w:num>
  <w:num w:numId="21">
    <w:abstractNumId w:val="32"/>
  </w:num>
  <w:num w:numId="22">
    <w:abstractNumId w:val="28"/>
  </w:num>
  <w:num w:numId="23">
    <w:abstractNumId w:val="19"/>
  </w:num>
  <w:num w:numId="24">
    <w:abstractNumId w:val="21"/>
  </w:num>
  <w:num w:numId="25">
    <w:abstractNumId w:val="1"/>
  </w:num>
  <w:num w:numId="26">
    <w:abstractNumId w:val="5"/>
  </w:num>
  <w:num w:numId="27">
    <w:abstractNumId w:val="3"/>
  </w:num>
  <w:num w:numId="28">
    <w:abstractNumId w:val="2"/>
  </w:num>
  <w:num w:numId="29">
    <w:abstractNumId w:val="16"/>
  </w:num>
  <w:num w:numId="30">
    <w:abstractNumId w:val="24"/>
  </w:num>
  <w:num w:numId="31">
    <w:abstractNumId w:val="0"/>
  </w:num>
  <w:num w:numId="32">
    <w:abstractNumId w:val="20"/>
  </w:num>
  <w:num w:numId="33">
    <w:abstractNumId w:val="18"/>
  </w:num>
  <w:num w:numId="34">
    <w:abstractNumId w:val="17"/>
  </w:num>
  <w:num w:numId="35">
    <w:abstractNumId w:val="20"/>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35E"/>
    <w:rsid w:val="00006AE1"/>
    <w:rsid w:val="00010C3C"/>
    <w:rsid w:val="00031A9A"/>
    <w:rsid w:val="00073495"/>
    <w:rsid w:val="00076C93"/>
    <w:rsid w:val="00081892"/>
    <w:rsid w:val="000848FB"/>
    <w:rsid w:val="00093B6D"/>
    <w:rsid w:val="000958FF"/>
    <w:rsid w:val="000A08AC"/>
    <w:rsid w:val="000A245E"/>
    <w:rsid w:val="000A5C79"/>
    <w:rsid w:val="000B525C"/>
    <w:rsid w:val="000D02FC"/>
    <w:rsid w:val="000E32E5"/>
    <w:rsid w:val="000E4F5E"/>
    <w:rsid w:val="000F0562"/>
    <w:rsid w:val="000F7D9A"/>
    <w:rsid w:val="001068C8"/>
    <w:rsid w:val="00107888"/>
    <w:rsid w:val="001330A6"/>
    <w:rsid w:val="00134043"/>
    <w:rsid w:val="00136A05"/>
    <w:rsid w:val="00137654"/>
    <w:rsid w:val="0015083F"/>
    <w:rsid w:val="0015332F"/>
    <w:rsid w:val="00160FE5"/>
    <w:rsid w:val="00181E06"/>
    <w:rsid w:val="00186A4A"/>
    <w:rsid w:val="001A7AD1"/>
    <w:rsid w:val="001C0F4A"/>
    <w:rsid w:val="001D4069"/>
    <w:rsid w:val="001D476E"/>
    <w:rsid w:val="001D6AE5"/>
    <w:rsid w:val="001F5325"/>
    <w:rsid w:val="001F6F8F"/>
    <w:rsid w:val="00217C45"/>
    <w:rsid w:val="00230646"/>
    <w:rsid w:val="00234B9A"/>
    <w:rsid w:val="00234FAA"/>
    <w:rsid w:val="002372D0"/>
    <w:rsid w:val="00252518"/>
    <w:rsid w:val="00266079"/>
    <w:rsid w:val="0027027B"/>
    <w:rsid w:val="00287F13"/>
    <w:rsid w:val="00297031"/>
    <w:rsid w:val="002A1F5F"/>
    <w:rsid w:val="002A4572"/>
    <w:rsid w:val="002B543B"/>
    <w:rsid w:val="002C26DF"/>
    <w:rsid w:val="002D2770"/>
    <w:rsid w:val="002D45FA"/>
    <w:rsid w:val="002E3027"/>
    <w:rsid w:val="002E574D"/>
    <w:rsid w:val="002E728E"/>
    <w:rsid w:val="002F022F"/>
    <w:rsid w:val="002F4ECD"/>
    <w:rsid w:val="003145B8"/>
    <w:rsid w:val="00321143"/>
    <w:rsid w:val="00322E01"/>
    <w:rsid w:val="00330603"/>
    <w:rsid w:val="00331BB0"/>
    <w:rsid w:val="00333CCB"/>
    <w:rsid w:val="00334344"/>
    <w:rsid w:val="003527F2"/>
    <w:rsid w:val="00353EE6"/>
    <w:rsid w:val="003609F1"/>
    <w:rsid w:val="003738E1"/>
    <w:rsid w:val="003744C4"/>
    <w:rsid w:val="003824A5"/>
    <w:rsid w:val="00383012"/>
    <w:rsid w:val="00384864"/>
    <w:rsid w:val="00391E2D"/>
    <w:rsid w:val="003937A3"/>
    <w:rsid w:val="00396090"/>
    <w:rsid w:val="003A22FA"/>
    <w:rsid w:val="003B277C"/>
    <w:rsid w:val="003B6FEE"/>
    <w:rsid w:val="003B73BC"/>
    <w:rsid w:val="003C3757"/>
    <w:rsid w:val="003C4B41"/>
    <w:rsid w:val="003C62E3"/>
    <w:rsid w:val="003E3BE6"/>
    <w:rsid w:val="003E42F6"/>
    <w:rsid w:val="004009E7"/>
    <w:rsid w:val="00403685"/>
    <w:rsid w:val="00405FF9"/>
    <w:rsid w:val="00413029"/>
    <w:rsid w:val="004154F9"/>
    <w:rsid w:val="004322E3"/>
    <w:rsid w:val="004467BC"/>
    <w:rsid w:val="00451C83"/>
    <w:rsid w:val="00454AF3"/>
    <w:rsid w:val="00455202"/>
    <w:rsid w:val="0045574A"/>
    <w:rsid w:val="00456A72"/>
    <w:rsid w:val="00460E36"/>
    <w:rsid w:val="00461AF7"/>
    <w:rsid w:val="00464B10"/>
    <w:rsid w:val="0046587E"/>
    <w:rsid w:val="00471F13"/>
    <w:rsid w:val="004771AA"/>
    <w:rsid w:val="00481481"/>
    <w:rsid w:val="00485654"/>
    <w:rsid w:val="004866AE"/>
    <w:rsid w:val="00486843"/>
    <w:rsid w:val="00487471"/>
    <w:rsid w:val="00492A90"/>
    <w:rsid w:val="00496DB4"/>
    <w:rsid w:val="004A1706"/>
    <w:rsid w:val="004C083D"/>
    <w:rsid w:val="004C53BE"/>
    <w:rsid w:val="004C7065"/>
    <w:rsid w:val="004C7E79"/>
    <w:rsid w:val="004D6F57"/>
    <w:rsid w:val="004E210C"/>
    <w:rsid w:val="004F02DE"/>
    <w:rsid w:val="004F63D9"/>
    <w:rsid w:val="00501762"/>
    <w:rsid w:val="00501D19"/>
    <w:rsid w:val="00502715"/>
    <w:rsid w:val="00505CA2"/>
    <w:rsid w:val="00507936"/>
    <w:rsid w:val="00510EF3"/>
    <w:rsid w:val="00511542"/>
    <w:rsid w:val="00512EC3"/>
    <w:rsid w:val="00515638"/>
    <w:rsid w:val="00522D04"/>
    <w:rsid w:val="005565D1"/>
    <w:rsid w:val="00562158"/>
    <w:rsid w:val="00566A34"/>
    <w:rsid w:val="005759A5"/>
    <w:rsid w:val="00581250"/>
    <w:rsid w:val="00597863"/>
    <w:rsid w:val="005A25FD"/>
    <w:rsid w:val="005B353B"/>
    <w:rsid w:val="005B7B71"/>
    <w:rsid w:val="005C09DE"/>
    <w:rsid w:val="005C6AF9"/>
    <w:rsid w:val="005C70F7"/>
    <w:rsid w:val="005D102B"/>
    <w:rsid w:val="005D273E"/>
    <w:rsid w:val="005D354B"/>
    <w:rsid w:val="005D44B2"/>
    <w:rsid w:val="005D5E17"/>
    <w:rsid w:val="005F0DA3"/>
    <w:rsid w:val="005F3324"/>
    <w:rsid w:val="005F441A"/>
    <w:rsid w:val="005F7BE2"/>
    <w:rsid w:val="00601693"/>
    <w:rsid w:val="00607809"/>
    <w:rsid w:val="006116EF"/>
    <w:rsid w:val="00611A02"/>
    <w:rsid w:val="00612E87"/>
    <w:rsid w:val="00613739"/>
    <w:rsid w:val="0062303A"/>
    <w:rsid w:val="0062796C"/>
    <w:rsid w:val="00656D90"/>
    <w:rsid w:val="00661634"/>
    <w:rsid w:val="00674609"/>
    <w:rsid w:val="0069206A"/>
    <w:rsid w:val="006A5649"/>
    <w:rsid w:val="006B78FE"/>
    <w:rsid w:val="006C1C8E"/>
    <w:rsid w:val="006C2500"/>
    <w:rsid w:val="006D5D64"/>
    <w:rsid w:val="006F13A3"/>
    <w:rsid w:val="006F3E0B"/>
    <w:rsid w:val="00702CF5"/>
    <w:rsid w:val="00713177"/>
    <w:rsid w:val="00713F6F"/>
    <w:rsid w:val="00715818"/>
    <w:rsid w:val="00725D13"/>
    <w:rsid w:val="00745982"/>
    <w:rsid w:val="00754BD9"/>
    <w:rsid w:val="00763DAC"/>
    <w:rsid w:val="007733CD"/>
    <w:rsid w:val="00775F1C"/>
    <w:rsid w:val="0079516B"/>
    <w:rsid w:val="007B46C6"/>
    <w:rsid w:val="007B54D4"/>
    <w:rsid w:val="007B652C"/>
    <w:rsid w:val="007B7E6B"/>
    <w:rsid w:val="007C5FF8"/>
    <w:rsid w:val="007D1272"/>
    <w:rsid w:val="007D3D1B"/>
    <w:rsid w:val="007F3493"/>
    <w:rsid w:val="007F6E42"/>
    <w:rsid w:val="007F6F3F"/>
    <w:rsid w:val="0080531A"/>
    <w:rsid w:val="0084208A"/>
    <w:rsid w:val="00850765"/>
    <w:rsid w:val="0085561F"/>
    <w:rsid w:val="008623C4"/>
    <w:rsid w:val="00897EC1"/>
    <w:rsid w:val="008A34C7"/>
    <w:rsid w:val="008D1100"/>
    <w:rsid w:val="008D39B7"/>
    <w:rsid w:val="008D6534"/>
    <w:rsid w:val="008E66A3"/>
    <w:rsid w:val="008E7571"/>
    <w:rsid w:val="008F16BD"/>
    <w:rsid w:val="008F2F23"/>
    <w:rsid w:val="008F74EE"/>
    <w:rsid w:val="009067AE"/>
    <w:rsid w:val="009242FE"/>
    <w:rsid w:val="00933B81"/>
    <w:rsid w:val="00950900"/>
    <w:rsid w:val="009527F9"/>
    <w:rsid w:val="009624BE"/>
    <w:rsid w:val="00964FED"/>
    <w:rsid w:val="009668D3"/>
    <w:rsid w:val="00976026"/>
    <w:rsid w:val="0097617A"/>
    <w:rsid w:val="00977720"/>
    <w:rsid w:val="00977D65"/>
    <w:rsid w:val="00984D79"/>
    <w:rsid w:val="009A5101"/>
    <w:rsid w:val="009C00C4"/>
    <w:rsid w:val="009C0FD8"/>
    <w:rsid w:val="009D160A"/>
    <w:rsid w:val="009D3ECA"/>
    <w:rsid w:val="009F1518"/>
    <w:rsid w:val="009F6C86"/>
    <w:rsid w:val="009F76BC"/>
    <w:rsid w:val="00A0372D"/>
    <w:rsid w:val="00A037A0"/>
    <w:rsid w:val="00A11C5C"/>
    <w:rsid w:val="00A25D8E"/>
    <w:rsid w:val="00A30E04"/>
    <w:rsid w:val="00A53528"/>
    <w:rsid w:val="00A54609"/>
    <w:rsid w:val="00A56FA1"/>
    <w:rsid w:val="00A66943"/>
    <w:rsid w:val="00A7309E"/>
    <w:rsid w:val="00A81606"/>
    <w:rsid w:val="00A97BBA"/>
    <w:rsid w:val="00AA22BB"/>
    <w:rsid w:val="00AA2D3E"/>
    <w:rsid w:val="00AB0D5E"/>
    <w:rsid w:val="00AB1C03"/>
    <w:rsid w:val="00AB235B"/>
    <w:rsid w:val="00AB30B5"/>
    <w:rsid w:val="00AB7655"/>
    <w:rsid w:val="00AC501E"/>
    <w:rsid w:val="00AD1B07"/>
    <w:rsid w:val="00AD62FA"/>
    <w:rsid w:val="00AE2813"/>
    <w:rsid w:val="00AF038A"/>
    <w:rsid w:val="00AF0B88"/>
    <w:rsid w:val="00B115CC"/>
    <w:rsid w:val="00B208EF"/>
    <w:rsid w:val="00B259D4"/>
    <w:rsid w:val="00B36254"/>
    <w:rsid w:val="00B41675"/>
    <w:rsid w:val="00B668BA"/>
    <w:rsid w:val="00B70FE6"/>
    <w:rsid w:val="00B8155C"/>
    <w:rsid w:val="00BB223E"/>
    <w:rsid w:val="00BC12A9"/>
    <w:rsid w:val="00BC3C47"/>
    <w:rsid w:val="00BD29AD"/>
    <w:rsid w:val="00BE753D"/>
    <w:rsid w:val="00C07318"/>
    <w:rsid w:val="00C16F37"/>
    <w:rsid w:val="00C238C2"/>
    <w:rsid w:val="00C24C9A"/>
    <w:rsid w:val="00C26EB2"/>
    <w:rsid w:val="00C30FFD"/>
    <w:rsid w:val="00C31A39"/>
    <w:rsid w:val="00C322A5"/>
    <w:rsid w:val="00C47FC9"/>
    <w:rsid w:val="00C515A0"/>
    <w:rsid w:val="00C643BB"/>
    <w:rsid w:val="00C666D7"/>
    <w:rsid w:val="00C67EC7"/>
    <w:rsid w:val="00C73441"/>
    <w:rsid w:val="00C845DC"/>
    <w:rsid w:val="00C876A7"/>
    <w:rsid w:val="00C87A16"/>
    <w:rsid w:val="00C9070E"/>
    <w:rsid w:val="00C92047"/>
    <w:rsid w:val="00CB5C8E"/>
    <w:rsid w:val="00CC06AE"/>
    <w:rsid w:val="00CC319A"/>
    <w:rsid w:val="00CD1E29"/>
    <w:rsid w:val="00CE2E94"/>
    <w:rsid w:val="00CE5149"/>
    <w:rsid w:val="00CF1B59"/>
    <w:rsid w:val="00D00587"/>
    <w:rsid w:val="00D20DF9"/>
    <w:rsid w:val="00D2666A"/>
    <w:rsid w:val="00D30BDE"/>
    <w:rsid w:val="00D67771"/>
    <w:rsid w:val="00D74F5A"/>
    <w:rsid w:val="00D901AF"/>
    <w:rsid w:val="00DB1C70"/>
    <w:rsid w:val="00DB37B8"/>
    <w:rsid w:val="00DD3803"/>
    <w:rsid w:val="00DE0110"/>
    <w:rsid w:val="00DE2042"/>
    <w:rsid w:val="00E24A4F"/>
    <w:rsid w:val="00E25065"/>
    <w:rsid w:val="00E258B4"/>
    <w:rsid w:val="00E31300"/>
    <w:rsid w:val="00E41BAA"/>
    <w:rsid w:val="00E43F4A"/>
    <w:rsid w:val="00E555F9"/>
    <w:rsid w:val="00E630FE"/>
    <w:rsid w:val="00E640DB"/>
    <w:rsid w:val="00E716ED"/>
    <w:rsid w:val="00E741D1"/>
    <w:rsid w:val="00E854C5"/>
    <w:rsid w:val="00E85717"/>
    <w:rsid w:val="00E90A81"/>
    <w:rsid w:val="00E9277E"/>
    <w:rsid w:val="00E94D94"/>
    <w:rsid w:val="00EA0491"/>
    <w:rsid w:val="00EA262A"/>
    <w:rsid w:val="00EA5840"/>
    <w:rsid w:val="00EB61F2"/>
    <w:rsid w:val="00EC186B"/>
    <w:rsid w:val="00EC2809"/>
    <w:rsid w:val="00EC48F1"/>
    <w:rsid w:val="00EC4C90"/>
    <w:rsid w:val="00ED4049"/>
    <w:rsid w:val="00ED5F46"/>
    <w:rsid w:val="00EE2380"/>
    <w:rsid w:val="00F05237"/>
    <w:rsid w:val="00F119EC"/>
    <w:rsid w:val="00F16257"/>
    <w:rsid w:val="00F21AEF"/>
    <w:rsid w:val="00F22EAD"/>
    <w:rsid w:val="00F2335E"/>
    <w:rsid w:val="00F252F6"/>
    <w:rsid w:val="00F26398"/>
    <w:rsid w:val="00F63048"/>
    <w:rsid w:val="00F71C43"/>
    <w:rsid w:val="00F97240"/>
    <w:rsid w:val="00FA666A"/>
    <w:rsid w:val="00FB3521"/>
    <w:rsid w:val="00FC0F89"/>
    <w:rsid w:val="00FC267D"/>
    <w:rsid w:val="00FD08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14FADBF6"/>
  <w15:docId w15:val="{CF58423C-1824-43D1-A700-B831A1D90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next w:val="Normal"/>
    <w:link w:val="Heading2Char"/>
    <w:autoRedefine/>
    <w:qFormat/>
    <w:pPr>
      <w:keepNext/>
      <w:autoSpaceDE w:val="0"/>
      <w:autoSpaceDN w:val="0"/>
      <w:adjustRightInd w:val="0"/>
      <w:spacing w:after="0" w:line="240" w:lineRule="auto"/>
      <w:ind w:left="540" w:hanging="360"/>
      <w:outlineLvl w:val="1"/>
    </w:pPr>
    <w:rPr>
      <w:rFonts w:ascii="Garamond" w:eastAsia="Arial Unicode MS" w:hAnsi="Garamond"/>
      <w:iCs/>
      <w:sz w:val="24"/>
      <w:szCs w:val="24"/>
      <w:lang w:val="en-US"/>
    </w:rPr>
  </w:style>
  <w:style w:type="paragraph" w:styleId="Heading3">
    <w:name w:val="heading 3"/>
    <w:basedOn w:val="Normal"/>
    <w:next w:val="Normal"/>
    <w:link w:val="Heading3Char"/>
    <w:unhideWhenUsed/>
    <w:qFormat/>
    <w:rsid w:val="00AA2D3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Strong">
    <w:name w:val="Strong"/>
    <w:basedOn w:val="DefaultParagraphFont"/>
    <w:uiPriority w:val="22"/>
    <w:qFormat/>
    <w:rPr>
      <w:b w:val="0"/>
      <w:bCs w:val="0"/>
      <w:i w:val="0"/>
      <w:iCs w:val="0"/>
    </w:rPr>
  </w:style>
  <w:style w:type="character" w:customStyle="1" w:styleId="Heading2Char">
    <w:name w:val="Heading 2 Char"/>
    <w:basedOn w:val="DefaultParagraphFont"/>
    <w:link w:val="Heading2"/>
    <w:rPr>
      <w:rFonts w:ascii="Garamond" w:eastAsia="Arial Unicode MS" w:hAnsi="Garamond"/>
      <w:iCs/>
      <w:sz w:val="24"/>
      <w:szCs w:val="24"/>
      <w:lang w:val="en-US" w:eastAsia="en-US"/>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CA"/>
    </w:rPr>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rPr>
  </w:style>
  <w:style w:type="paragraph" w:styleId="NormalWeb">
    <w:name w:val="Normal (Web)"/>
    <w:basedOn w:val="Normal"/>
    <w:uiPriority w:val="99"/>
    <w:unhideWhenUsed/>
    <w:rsid w:val="003C62E3"/>
    <w:pPr>
      <w:spacing w:before="100" w:beforeAutospacing="1" w:after="100" w:afterAutospacing="1" w:line="240" w:lineRule="auto"/>
    </w:pPr>
    <w:rPr>
      <w:rFonts w:ascii="Times New Roman" w:eastAsia="Times New Roman" w:hAnsi="Times New Roman"/>
      <w:sz w:val="24"/>
      <w:szCs w:val="24"/>
      <w:lang w:eastAsia="en-CA"/>
    </w:rPr>
  </w:style>
  <w:style w:type="character" w:customStyle="1" w:styleId="Heading3Char">
    <w:name w:val="Heading 3 Char"/>
    <w:basedOn w:val="DefaultParagraphFont"/>
    <w:link w:val="Heading3"/>
    <w:rsid w:val="00AA2D3E"/>
    <w:rPr>
      <w:rFonts w:asciiTheme="majorHAnsi" w:eastAsiaTheme="majorEastAsia" w:hAnsiTheme="majorHAnsi" w:cstheme="majorBidi"/>
      <w:color w:val="243F60" w:themeColor="accent1" w:themeShade="7F"/>
      <w:sz w:val="24"/>
      <w:szCs w:val="24"/>
      <w:lang w:eastAsia="en-US"/>
    </w:rPr>
  </w:style>
  <w:style w:type="table" w:styleId="TableGrid">
    <w:name w:val="Table Grid"/>
    <w:basedOn w:val="TableNormal"/>
    <w:rsid w:val="00855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6587E"/>
    <w:rPr>
      <w:b/>
      <w:bCs/>
      <w:i w:val="0"/>
      <w:iCs w:val="0"/>
    </w:rPr>
  </w:style>
  <w:style w:type="character" w:customStyle="1" w:styleId="st1">
    <w:name w:val="st1"/>
    <w:basedOn w:val="DefaultParagraphFont"/>
    <w:rsid w:val="0046587E"/>
  </w:style>
  <w:style w:type="character" w:styleId="CommentReference">
    <w:name w:val="annotation reference"/>
    <w:basedOn w:val="DefaultParagraphFont"/>
    <w:semiHidden/>
    <w:unhideWhenUsed/>
    <w:rsid w:val="00F22EAD"/>
    <w:rPr>
      <w:sz w:val="16"/>
      <w:szCs w:val="16"/>
    </w:rPr>
  </w:style>
  <w:style w:type="paragraph" w:styleId="CommentText">
    <w:name w:val="annotation text"/>
    <w:basedOn w:val="Normal"/>
    <w:link w:val="CommentTextChar"/>
    <w:semiHidden/>
    <w:unhideWhenUsed/>
    <w:rsid w:val="00F22EAD"/>
    <w:pPr>
      <w:spacing w:line="240" w:lineRule="auto"/>
    </w:pPr>
    <w:rPr>
      <w:sz w:val="20"/>
      <w:szCs w:val="20"/>
    </w:rPr>
  </w:style>
  <w:style w:type="character" w:customStyle="1" w:styleId="CommentTextChar">
    <w:name w:val="Comment Text Char"/>
    <w:basedOn w:val="DefaultParagraphFont"/>
    <w:link w:val="CommentText"/>
    <w:semiHidden/>
    <w:rsid w:val="00F22EAD"/>
    <w:rPr>
      <w:lang w:eastAsia="en-US"/>
    </w:rPr>
  </w:style>
  <w:style w:type="paragraph" w:styleId="CommentSubject">
    <w:name w:val="annotation subject"/>
    <w:basedOn w:val="CommentText"/>
    <w:next w:val="CommentText"/>
    <w:link w:val="CommentSubjectChar"/>
    <w:semiHidden/>
    <w:unhideWhenUsed/>
    <w:rsid w:val="00F22EAD"/>
    <w:rPr>
      <w:b/>
      <w:bCs/>
    </w:rPr>
  </w:style>
  <w:style w:type="character" w:customStyle="1" w:styleId="CommentSubjectChar">
    <w:name w:val="Comment Subject Char"/>
    <w:basedOn w:val="CommentTextChar"/>
    <w:link w:val="CommentSubject"/>
    <w:semiHidden/>
    <w:rsid w:val="00F22EAD"/>
    <w:rPr>
      <w:b/>
      <w:bCs/>
      <w:lang w:eastAsia="en-US"/>
    </w:rPr>
  </w:style>
  <w:style w:type="paragraph" w:styleId="Revision">
    <w:name w:val="Revision"/>
    <w:hidden/>
    <w:uiPriority w:val="99"/>
    <w:semiHidden/>
    <w:rsid w:val="00775F1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575512">
      <w:bodyDiv w:val="1"/>
      <w:marLeft w:val="0"/>
      <w:marRight w:val="0"/>
      <w:marTop w:val="0"/>
      <w:marBottom w:val="0"/>
      <w:divBdr>
        <w:top w:val="none" w:sz="0" w:space="0" w:color="auto"/>
        <w:left w:val="none" w:sz="0" w:space="0" w:color="auto"/>
        <w:bottom w:val="none" w:sz="0" w:space="0" w:color="auto"/>
        <w:right w:val="none" w:sz="0" w:space="0" w:color="auto"/>
      </w:divBdr>
    </w:div>
    <w:div w:id="493380187">
      <w:bodyDiv w:val="1"/>
      <w:marLeft w:val="0"/>
      <w:marRight w:val="0"/>
      <w:marTop w:val="0"/>
      <w:marBottom w:val="0"/>
      <w:divBdr>
        <w:top w:val="none" w:sz="0" w:space="0" w:color="auto"/>
        <w:left w:val="none" w:sz="0" w:space="0" w:color="auto"/>
        <w:bottom w:val="none" w:sz="0" w:space="0" w:color="auto"/>
        <w:right w:val="none" w:sz="0" w:space="0" w:color="auto"/>
      </w:divBdr>
      <w:divsChild>
        <w:div w:id="527572544">
          <w:marLeft w:val="0"/>
          <w:marRight w:val="0"/>
          <w:marTop w:val="0"/>
          <w:marBottom w:val="0"/>
          <w:divBdr>
            <w:top w:val="none" w:sz="0" w:space="0" w:color="auto"/>
            <w:left w:val="none" w:sz="0" w:space="0" w:color="auto"/>
            <w:bottom w:val="none" w:sz="0" w:space="0" w:color="auto"/>
            <w:right w:val="none" w:sz="0" w:space="0" w:color="auto"/>
          </w:divBdr>
          <w:divsChild>
            <w:div w:id="2120447752">
              <w:marLeft w:val="0"/>
              <w:marRight w:val="0"/>
              <w:marTop w:val="0"/>
              <w:marBottom w:val="0"/>
              <w:divBdr>
                <w:top w:val="none" w:sz="0" w:space="0" w:color="auto"/>
                <w:left w:val="none" w:sz="0" w:space="0" w:color="auto"/>
                <w:bottom w:val="none" w:sz="0" w:space="0" w:color="auto"/>
                <w:right w:val="none" w:sz="0" w:space="0" w:color="auto"/>
              </w:divBdr>
              <w:divsChild>
                <w:div w:id="672030363">
                  <w:marLeft w:val="0"/>
                  <w:marRight w:val="0"/>
                  <w:marTop w:val="0"/>
                  <w:marBottom w:val="0"/>
                  <w:divBdr>
                    <w:top w:val="none" w:sz="0" w:space="0" w:color="auto"/>
                    <w:left w:val="none" w:sz="0" w:space="0" w:color="auto"/>
                    <w:bottom w:val="none" w:sz="0" w:space="0" w:color="auto"/>
                    <w:right w:val="none" w:sz="0" w:space="0" w:color="auto"/>
                  </w:divBdr>
                  <w:divsChild>
                    <w:div w:id="269630292">
                      <w:marLeft w:val="0"/>
                      <w:marRight w:val="0"/>
                      <w:marTop w:val="0"/>
                      <w:marBottom w:val="0"/>
                      <w:divBdr>
                        <w:top w:val="none" w:sz="0" w:space="0" w:color="auto"/>
                        <w:left w:val="none" w:sz="0" w:space="0" w:color="auto"/>
                        <w:bottom w:val="none" w:sz="0" w:space="0" w:color="auto"/>
                        <w:right w:val="none" w:sz="0" w:space="0" w:color="auto"/>
                      </w:divBdr>
                      <w:divsChild>
                        <w:div w:id="2031297615">
                          <w:marLeft w:val="0"/>
                          <w:marRight w:val="0"/>
                          <w:marTop w:val="0"/>
                          <w:marBottom w:val="0"/>
                          <w:divBdr>
                            <w:top w:val="none" w:sz="0" w:space="0" w:color="auto"/>
                            <w:left w:val="none" w:sz="0" w:space="0" w:color="auto"/>
                            <w:bottom w:val="none" w:sz="0" w:space="0" w:color="auto"/>
                            <w:right w:val="none" w:sz="0" w:space="0" w:color="auto"/>
                          </w:divBdr>
                          <w:divsChild>
                            <w:div w:id="374546714">
                              <w:marLeft w:val="0"/>
                              <w:marRight w:val="0"/>
                              <w:marTop w:val="0"/>
                              <w:marBottom w:val="0"/>
                              <w:divBdr>
                                <w:top w:val="none" w:sz="0" w:space="0" w:color="auto"/>
                                <w:left w:val="none" w:sz="0" w:space="0" w:color="auto"/>
                                <w:bottom w:val="none" w:sz="0" w:space="0" w:color="auto"/>
                                <w:right w:val="none" w:sz="0" w:space="0" w:color="auto"/>
                              </w:divBdr>
                              <w:divsChild>
                                <w:div w:id="696470203">
                                  <w:marLeft w:val="0"/>
                                  <w:marRight w:val="0"/>
                                  <w:marTop w:val="0"/>
                                  <w:marBottom w:val="0"/>
                                  <w:divBdr>
                                    <w:top w:val="none" w:sz="0" w:space="0" w:color="auto"/>
                                    <w:left w:val="none" w:sz="0" w:space="0" w:color="auto"/>
                                    <w:bottom w:val="none" w:sz="0" w:space="0" w:color="auto"/>
                                    <w:right w:val="none" w:sz="0" w:space="0" w:color="auto"/>
                                  </w:divBdr>
                                  <w:divsChild>
                                    <w:div w:id="722362983">
                                      <w:marLeft w:val="0"/>
                                      <w:marRight w:val="0"/>
                                      <w:marTop w:val="0"/>
                                      <w:marBottom w:val="0"/>
                                      <w:divBdr>
                                        <w:top w:val="none" w:sz="0" w:space="0" w:color="auto"/>
                                        <w:left w:val="none" w:sz="0" w:space="0" w:color="auto"/>
                                        <w:bottom w:val="none" w:sz="0" w:space="0" w:color="auto"/>
                                        <w:right w:val="none" w:sz="0" w:space="0" w:color="auto"/>
                                      </w:divBdr>
                                      <w:divsChild>
                                        <w:div w:id="159463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3777920">
      <w:bodyDiv w:val="1"/>
      <w:marLeft w:val="0"/>
      <w:marRight w:val="0"/>
      <w:marTop w:val="0"/>
      <w:marBottom w:val="0"/>
      <w:divBdr>
        <w:top w:val="none" w:sz="0" w:space="0" w:color="auto"/>
        <w:left w:val="none" w:sz="0" w:space="0" w:color="auto"/>
        <w:bottom w:val="none" w:sz="0" w:space="0" w:color="auto"/>
        <w:right w:val="none" w:sz="0" w:space="0" w:color="auto"/>
      </w:divBdr>
      <w:divsChild>
        <w:div w:id="1646666295">
          <w:marLeft w:val="0"/>
          <w:marRight w:val="0"/>
          <w:marTop w:val="0"/>
          <w:marBottom w:val="0"/>
          <w:divBdr>
            <w:top w:val="none" w:sz="0" w:space="0" w:color="auto"/>
            <w:left w:val="none" w:sz="0" w:space="0" w:color="auto"/>
            <w:bottom w:val="none" w:sz="0" w:space="0" w:color="auto"/>
            <w:right w:val="none" w:sz="0" w:space="0" w:color="auto"/>
          </w:divBdr>
          <w:divsChild>
            <w:div w:id="1225868732">
              <w:marLeft w:val="0"/>
              <w:marRight w:val="0"/>
              <w:marTop w:val="0"/>
              <w:marBottom w:val="300"/>
              <w:divBdr>
                <w:top w:val="none" w:sz="0" w:space="0" w:color="auto"/>
                <w:left w:val="none" w:sz="0" w:space="0" w:color="auto"/>
                <w:bottom w:val="none" w:sz="0" w:space="0" w:color="auto"/>
                <w:right w:val="none" w:sz="0" w:space="0" w:color="auto"/>
              </w:divBdr>
              <w:divsChild>
                <w:div w:id="1893492558">
                  <w:marLeft w:val="300"/>
                  <w:marRight w:val="0"/>
                  <w:marTop w:val="0"/>
                  <w:marBottom w:val="300"/>
                  <w:divBdr>
                    <w:top w:val="none" w:sz="0" w:space="0" w:color="auto"/>
                    <w:left w:val="none" w:sz="0" w:space="0" w:color="auto"/>
                    <w:bottom w:val="none" w:sz="0" w:space="0" w:color="auto"/>
                    <w:right w:val="none" w:sz="0" w:space="0" w:color="auto"/>
                  </w:divBdr>
                  <w:divsChild>
                    <w:div w:id="160800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930968">
      <w:bodyDiv w:val="1"/>
      <w:marLeft w:val="0"/>
      <w:marRight w:val="0"/>
      <w:marTop w:val="0"/>
      <w:marBottom w:val="0"/>
      <w:divBdr>
        <w:top w:val="none" w:sz="0" w:space="0" w:color="auto"/>
        <w:left w:val="none" w:sz="0" w:space="0" w:color="auto"/>
        <w:bottom w:val="none" w:sz="0" w:space="0" w:color="auto"/>
        <w:right w:val="none" w:sz="0" w:space="0" w:color="auto"/>
      </w:divBdr>
    </w:div>
    <w:div w:id="1076517248">
      <w:bodyDiv w:val="1"/>
      <w:marLeft w:val="0"/>
      <w:marRight w:val="0"/>
      <w:marTop w:val="0"/>
      <w:marBottom w:val="0"/>
      <w:divBdr>
        <w:top w:val="none" w:sz="0" w:space="0" w:color="auto"/>
        <w:left w:val="none" w:sz="0" w:space="0" w:color="auto"/>
        <w:bottom w:val="none" w:sz="0" w:space="0" w:color="auto"/>
        <w:right w:val="none" w:sz="0" w:space="0" w:color="auto"/>
      </w:divBdr>
      <w:divsChild>
        <w:div w:id="15010401">
          <w:marLeft w:val="0"/>
          <w:marRight w:val="0"/>
          <w:marTop w:val="0"/>
          <w:marBottom w:val="0"/>
          <w:divBdr>
            <w:top w:val="none" w:sz="0" w:space="0" w:color="auto"/>
            <w:left w:val="none" w:sz="0" w:space="0" w:color="auto"/>
            <w:bottom w:val="none" w:sz="0" w:space="0" w:color="auto"/>
            <w:right w:val="none" w:sz="0" w:space="0" w:color="auto"/>
          </w:divBdr>
          <w:divsChild>
            <w:div w:id="953440305">
              <w:marLeft w:val="0"/>
              <w:marRight w:val="0"/>
              <w:marTop w:val="0"/>
              <w:marBottom w:val="0"/>
              <w:divBdr>
                <w:top w:val="none" w:sz="0" w:space="0" w:color="auto"/>
                <w:left w:val="none" w:sz="0" w:space="0" w:color="auto"/>
                <w:bottom w:val="none" w:sz="0" w:space="0" w:color="auto"/>
                <w:right w:val="none" w:sz="0" w:space="0" w:color="auto"/>
              </w:divBdr>
              <w:divsChild>
                <w:div w:id="287662312">
                  <w:marLeft w:val="0"/>
                  <w:marRight w:val="0"/>
                  <w:marTop w:val="0"/>
                  <w:marBottom w:val="0"/>
                  <w:divBdr>
                    <w:top w:val="none" w:sz="0" w:space="0" w:color="auto"/>
                    <w:left w:val="none" w:sz="0" w:space="0" w:color="auto"/>
                    <w:bottom w:val="none" w:sz="0" w:space="0" w:color="auto"/>
                    <w:right w:val="none" w:sz="0" w:space="0" w:color="auto"/>
                  </w:divBdr>
                  <w:divsChild>
                    <w:div w:id="494030814">
                      <w:marLeft w:val="0"/>
                      <w:marRight w:val="0"/>
                      <w:marTop w:val="0"/>
                      <w:marBottom w:val="0"/>
                      <w:divBdr>
                        <w:top w:val="none" w:sz="0" w:space="0" w:color="auto"/>
                        <w:left w:val="none" w:sz="0" w:space="0" w:color="auto"/>
                        <w:bottom w:val="none" w:sz="0" w:space="0" w:color="auto"/>
                        <w:right w:val="none" w:sz="0" w:space="0" w:color="auto"/>
                      </w:divBdr>
                      <w:divsChild>
                        <w:div w:id="1373113015">
                          <w:marLeft w:val="0"/>
                          <w:marRight w:val="0"/>
                          <w:marTop w:val="0"/>
                          <w:marBottom w:val="0"/>
                          <w:divBdr>
                            <w:top w:val="none" w:sz="0" w:space="0" w:color="auto"/>
                            <w:left w:val="none" w:sz="0" w:space="0" w:color="auto"/>
                            <w:bottom w:val="none" w:sz="0" w:space="0" w:color="auto"/>
                            <w:right w:val="none" w:sz="0" w:space="0" w:color="auto"/>
                          </w:divBdr>
                          <w:divsChild>
                            <w:div w:id="521745871">
                              <w:marLeft w:val="0"/>
                              <w:marRight w:val="0"/>
                              <w:marTop w:val="0"/>
                              <w:marBottom w:val="0"/>
                              <w:divBdr>
                                <w:top w:val="none" w:sz="0" w:space="0" w:color="auto"/>
                                <w:left w:val="none" w:sz="0" w:space="0" w:color="auto"/>
                                <w:bottom w:val="none" w:sz="0" w:space="0" w:color="auto"/>
                                <w:right w:val="none" w:sz="0" w:space="0" w:color="auto"/>
                              </w:divBdr>
                              <w:divsChild>
                                <w:div w:id="163763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4538805">
      <w:bodyDiv w:val="1"/>
      <w:marLeft w:val="0"/>
      <w:marRight w:val="0"/>
      <w:marTop w:val="0"/>
      <w:marBottom w:val="0"/>
      <w:divBdr>
        <w:top w:val="none" w:sz="0" w:space="0" w:color="auto"/>
        <w:left w:val="none" w:sz="0" w:space="0" w:color="auto"/>
        <w:bottom w:val="none" w:sz="0" w:space="0" w:color="auto"/>
        <w:right w:val="none" w:sz="0" w:space="0" w:color="auto"/>
      </w:divBdr>
    </w:div>
    <w:div w:id="1387337261">
      <w:bodyDiv w:val="1"/>
      <w:marLeft w:val="0"/>
      <w:marRight w:val="0"/>
      <w:marTop w:val="0"/>
      <w:marBottom w:val="0"/>
      <w:divBdr>
        <w:top w:val="none" w:sz="0" w:space="0" w:color="auto"/>
        <w:left w:val="none" w:sz="0" w:space="0" w:color="auto"/>
        <w:bottom w:val="none" w:sz="0" w:space="0" w:color="auto"/>
        <w:right w:val="none" w:sz="0" w:space="0" w:color="auto"/>
      </w:divBdr>
    </w:div>
    <w:div w:id="1455756717">
      <w:bodyDiv w:val="1"/>
      <w:marLeft w:val="0"/>
      <w:marRight w:val="0"/>
      <w:marTop w:val="0"/>
      <w:marBottom w:val="0"/>
      <w:divBdr>
        <w:top w:val="none" w:sz="0" w:space="0" w:color="auto"/>
        <w:left w:val="none" w:sz="0" w:space="0" w:color="auto"/>
        <w:bottom w:val="none" w:sz="0" w:space="0" w:color="auto"/>
        <w:right w:val="none" w:sz="0" w:space="0" w:color="auto"/>
      </w:divBdr>
      <w:divsChild>
        <w:div w:id="129173453">
          <w:marLeft w:val="0"/>
          <w:marRight w:val="0"/>
          <w:marTop w:val="0"/>
          <w:marBottom w:val="0"/>
          <w:divBdr>
            <w:top w:val="none" w:sz="0" w:space="0" w:color="auto"/>
            <w:left w:val="none" w:sz="0" w:space="0" w:color="auto"/>
            <w:bottom w:val="none" w:sz="0" w:space="0" w:color="auto"/>
            <w:right w:val="none" w:sz="0" w:space="0" w:color="auto"/>
          </w:divBdr>
          <w:divsChild>
            <w:div w:id="959187966">
              <w:marLeft w:val="0"/>
              <w:marRight w:val="0"/>
              <w:marTop w:val="150"/>
              <w:marBottom w:val="150"/>
              <w:divBdr>
                <w:top w:val="none" w:sz="0" w:space="0" w:color="auto"/>
                <w:left w:val="none" w:sz="0" w:space="0" w:color="auto"/>
                <w:bottom w:val="none" w:sz="0" w:space="0" w:color="auto"/>
                <w:right w:val="none" w:sz="0" w:space="0" w:color="auto"/>
              </w:divBdr>
              <w:divsChild>
                <w:div w:id="1239053408">
                  <w:marLeft w:val="0"/>
                  <w:marRight w:val="0"/>
                  <w:marTop w:val="0"/>
                  <w:marBottom w:val="0"/>
                  <w:divBdr>
                    <w:top w:val="none" w:sz="0" w:space="0" w:color="auto"/>
                    <w:left w:val="none" w:sz="0" w:space="0" w:color="auto"/>
                    <w:bottom w:val="none" w:sz="0" w:space="0" w:color="auto"/>
                    <w:right w:val="none" w:sz="0" w:space="0" w:color="auto"/>
                  </w:divBdr>
                  <w:divsChild>
                    <w:div w:id="1172454703">
                      <w:marLeft w:val="0"/>
                      <w:marRight w:val="0"/>
                      <w:marTop w:val="0"/>
                      <w:marBottom w:val="0"/>
                      <w:divBdr>
                        <w:top w:val="single" w:sz="6" w:space="0" w:color="333333"/>
                        <w:left w:val="single" w:sz="6" w:space="0" w:color="333333"/>
                        <w:bottom w:val="single" w:sz="6" w:space="0" w:color="333333"/>
                        <w:right w:val="single" w:sz="6" w:space="0" w:color="333333"/>
                      </w:divBdr>
                      <w:divsChild>
                        <w:div w:id="1543248466">
                          <w:marLeft w:val="0"/>
                          <w:marRight w:val="0"/>
                          <w:marTop w:val="0"/>
                          <w:marBottom w:val="0"/>
                          <w:divBdr>
                            <w:top w:val="single" w:sz="18" w:space="0" w:color="CCCCCC"/>
                            <w:left w:val="none" w:sz="0" w:space="0" w:color="auto"/>
                            <w:bottom w:val="none" w:sz="0" w:space="0" w:color="auto"/>
                            <w:right w:val="none" w:sz="0" w:space="0" w:color="auto"/>
                          </w:divBdr>
                        </w:div>
                      </w:divsChild>
                    </w:div>
                  </w:divsChild>
                </w:div>
              </w:divsChild>
            </w:div>
          </w:divsChild>
        </w:div>
      </w:divsChild>
    </w:div>
    <w:div w:id="1748260324">
      <w:bodyDiv w:val="1"/>
      <w:marLeft w:val="0"/>
      <w:marRight w:val="0"/>
      <w:marTop w:val="0"/>
      <w:marBottom w:val="0"/>
      <w:divBdr>
        <w:top w:val="none" w:sz="0" w:space="0" w:color="auto"/>
        <w:left w:val="none" w:sz="0" w:space="0" w:color="auto"/>
        <w:bottom w:val="none" w:sz="0" w:space="0" w:color="auto"/>
        <w:right w:val="none" w:sz="0" w:space="0" w:color="auto"/>
      </w:divBdr>
      <w:divsChild>
        <w:div w:id="180242313">
          <w:marLeft w:val="0"/>
          <w:marRight w:val="0"/>
          <w:marTop w:val="0"/>
          <w:marBottom w:val="0"/>
          <w:divBdr>
            <w:top w:val="none" w:sz="0" w:space="0" w:color="auto"/>
            <w:left w:val="none" w:sz="0" w:space="0" w:color="auto"/>
            <w:bottom w:val="none" w:sz="0" w:space="0" w:color="auto"/>
            <w:right w:val="none" w:sz="0" w:space="0" w:color="auto"/>
          </w:divBdr>
        </w:div>
        <w:div w:id="1321158091">
          <w:marLeft w:val="0"/>
          <w:marRight w:val="0"/>
          <w:marTop w:val="0"/>
          <w:marBottom w:val="0"/>
          <w:divBdr>
            <w:top w:val="none" w:sz="0" w:space="0" w:color="auto"/>
            <w:left w:val="none" w:sz="0" w:space="0" w:color="auto"/>
            <w:bottom w:val="none" w:sz="0" w:space="0" w:color="auto"/>
            <w:right w:val="none" w:sz="0" w:space="0" w:color="auto"/>
          </w:divBdr>
          <w:divsChild>
            <w:div w:id="111481042">
              <w:marLeft w:val="0"/>
              <w:marRight w:val="0"/>
              <w:marTop w:val="0"/>
              <w:marBottom w:val="0"/>
              <w:divBdr>
                <w:top w:val="none" w:sz="0" w:space="0" w:color="auto"/>
                <w:left w:val="none" w:sz="0" w:space="0" w:color="auto"/>
                <w:bottom w:val="none" w:sz="0" w:space="0" w:color="auto"/>
                <w:right w:val="none" w:sz="0" w:space="0" w:color="auto"/>
              </w:divBdr>
              <w:divsChild>
                <w:div w:id="196309332">
                  <w:marLeft w:val="0"/>
                  <w:marRight w:val="0"/>
                  <w:marTop w:val="0"/>
                  <w:marBottom w:val="0"/>
                  <w:divBdr>
                    <w:top w:val="none" w:sz="0" w:space="0" w:color="auto"/>
                    <w:left w:val="none" w:sz="0" w:space="0" w:color="auto"/>
                    <w:bottom w:val="none" w:sz="0" w:space="0" w:color="auto"/>
                    <w:right w:val="none" w:sz="0" w:space="0" w:color="auto"/>
                  </w:divBdr>
                </w:div>
                <w:div w:id="211814334">
                  <w:marLeft w:val="0"/>
                  <w:marRight w:val="0"/>
                  <w:marTop w:val="0"/>
                  <w:marBottom w:val="0"/>
                  <w:divBdr>
                    <w:top w:val="none" w:sz="0" w:space="0" w:color="auto"/>
                    <w:left w:val="none" w:sz="0" w:space="0" w:color="auto"/>
                    <w:bottom w:val="none" w:sz="0" w:space="0" w:color="auto"/>
                    <w:right w:val="none" w:sz="0" w:space="0" w:color="auto"/>
                  </w:divBdr>
                </w:div>
                <w:div w:id="431901620">
                  <w:marLeft w:val="0"/>
                  <w:marRight w:val="0"/>
                  <w:marTop w:val="0"/>
                  <w:marBottom w:val="0"/>
                  <w:divBdr>
                    <w:top w:val="none" w:sz="0" w:space="0" w:color="auto"/>
                    <w:left w:val="none" w:sz="0" w:space="0" w:color="auto"/>
                    <w:bottom w:val="none" w:sz="0" w:space="0" w:color="auto"/>
                    <w:right w:val="none" w:sz="0" w:space="0" w:color="auto"/>
                  </w:divBdr>
                </w:div>
                <w:div w:id="658312346">
                  <w:marLeft w:val="0"/>
                  <w:marRight w:val="0"/>
                  <w:marTop w:val="0"/>
                  <w:marBottom w:val="0"/>
                  <w:divBdr>
                    <w:top w:val="none" w:sz="0" w:space="0" w:color="auto"/>
                    <w:left w:val="none" w:sz="0" w:space="0" w:color="auto"/>
                    <w:bottom w:val="none" w:sz="0" w:space="0" w:color="auto"/>
                    <w:right w:val="none" w:sz="0" w:space="0" w:color="auto"/>
                  </w:divBdr>
                </w:div>
                <w:div w:id="658575964">
                  <w:marLeft w:val="0"/>
                  <w:marRight w:val="0"/>
                  <w:marTop w:val="0"/>
                  <w:marBottom w:val="0"/>
                  <w:divBdr>
                    <w:top w:val="none" w:sz="0" w:space="0" w:color="auto"/>
                    <w:left w:val="none" w:sz="0" w:space="0" w:color="auto"/>
                    <w:bottom w:val="none" w:sz="0" w:space="0" w:color="auto"/>
                    <w:right w:val="none" w:sz="0" w:space="0" w:color="auto"/>
                  </w:divBdr>
                </w:div>
                <w:div w:id="984823392">
                  <w:marLeft w:val="0"/>
                  <w:marRight w:val="0"/>
                  <w:marTop w:val="0"/>
                  <w:marBottom w:val="0"/>
                  <w:divBdr>
                    <w:top w:val="none" w:sz="0" w:space="0" w:color="auto"/>
                    <w:left w:val="none" w:sz="0" w:space="0" w:color="auto"/>
                    <w:bottom w:val="none" w:sz="0" w:space="0" w:color="auto"/>
                    <w:right w:val="none" w:sz="0" w:space="0" w:color="auto"/>
                  </w:divBdr>
                </w:div>
                <w:div w:id="984965396">
                  <w:marLeft w:val="0"/>
                  <w:marRight w:val="0"/>
                  <w:marTop w:val="0"/>
                  <w:marBottom w:val="0"/>
                  <w:divBdr>
                    <w:top w:val="none" w:sz="0" w:space="0" w:color="auto"/>
                    <w:left w:val="none" w:sz="0" w:space="0" w:color="auto"/>
                    <w:bottom w:val="none" w:sz="0" w:space="0" w:color="auto"/>
                    <w:right w:val="none" w:sz="0" w:space="0" w:color="auto"/>
                  </w:divBdr>
                </w:div>
                <w:div w:id="1239360813">
                  <w:marLeft w:val="0"/>
                  <w:marRight w:val="0"/>
                  <w:marTop w:val="0"/>
                  <w:marBottom w:val="0"/>
                  <w:divBdr>
                    <w:top w:val="none" w:sz="0" w:space="0" w:color="auto"/>
                    <w:left w:val="none" w:sz="0" w:space="0" w:color="auto"/>
                    <w:bottom w:val="none" w:sz="0" w:space="0" w:color="auto"/>
                    <w:right w:val="none" w:sz="0" w:space="0" w:color="auto"/>
                  </w:divBdr>
                </w:div>
                <w:div w:id="1241450935">
                  <w:marLeft w:val="0"/>
                  <w:marRight w:val="0"/>
                  <w:marTop w:val="0"/>
                  <w:marBottom w:val="0"/>
                  <w:divBdr>
                    <w:top w:val="none" w:sz="0" w:space="0" w:color="auto"/>
                    <w:left w:val="none" w:sz="0" w:space="0" w:color="auto"/>
                    <w:bottom w:val="none" w:sz="0" w:space="0" w:color="auto"/>
                    <w:right w:val="none" w:sz="0" w:space="0" w:color="auto"/>
                  </w:divBdr>
                </w:div>
                <w:div w:id="1585528287">
                  <w:marLeft w:val="0"/>
                  <w:marRight w:val="0"/>
                  <w:marTop w:val="0"/>
                  <w:marBottom w:val="0"/>
                  <w:divBdr>
                    <w:top w:val="none" w:sz="0" w:space="0" w:color="auto"/>
                    <w:left w:val="none" w:sz="0" w:space="0" w:color="auto"/>
                    <w:bottom w:val="none" w:sz="0" w:space="0" w:color="auto"/>
                    <w:right w:val="none" w:sz="0" w:space="0" w:color="auto"/>
                  </w:divBdr>
                </w:div>
                <w:div w:id="1831680366">
                  <w:marLeft w:val="0"/>
                  <w:marRight w:val="0"/>
                  <w:marTop w:val="0"/>
                  <w:marBottom w:val="0"/>
                  <w:divBdr>
                    <w:top w:val="none" w:sz="0" w:space="0" w:color="auto"/>
                    <w:left w:val="none" w:sz="0" w:space="0" w:color="auto"/>
                    <w:bottom w:val="none" w:sz="0" w:space="0" w:color="auto"/>
                    <w:right w:val="none" w:sz="0" w:space="0" w:color="auto"/>
                  </w:divBdr>
                </w:div>
                <w:div w:id="1937445166">
                  <w:marLeft w:val="0"/>
                  <w:marRight w:val="0"/>
                  <w:marTop w:val="0"/>
                  <w:marBottom w:val="0"/>
                  <w:divBdr>
                    <w:top w:val="none" w:sz="0" w:space="0" w:color="auto"/>
                    <w:left w:val="none" w:sz="0" w:space="0" w:color="auto"/>
                    <w:bottom w:val="none" w:sz="0" w:space="0" w:color="auto"/>
                    <w:right w:val="none" w:sz="0" w:space="0" w:color="auto"/>
                  </w:divBdr>
                </w:div>
                <w:div w:id="203935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98A5B5-EE37-49C1-B0B9-B99D5D841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1932</Words>
  <Characters>11019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ROGERS MEDIA</vt:lpstr>
    </vt:vector>
  </TitlesOfParts>
  <Company>_</Company>
  <LinksUpToDate>false</LinksUpToDate>
  <CharactersWithSpaces>12926</CharactersWithSpaces>
  <SharedDoc>false</SharedDoc>
  <HLinks>
    <vt:vector size="12" baseType="variant">
      <vt:variant>
        <vt:i4>852009</vt:i4>
      </vt:variant>
      <vt:variant>
        <vt:i4>2151</vt:i4>
      </vt:variant>
      <vt:variant>
        <vt:i4>1025</vt:i4>
      </vt:variant>
      <vt:variant>
        <vt:i4>1</vt:i4>
      </vt:variant>
      <vt:variant>
        <vt:lpwstr>C:\Documents and Settings\shirley.tan\My Documents\Music\rogers_e_h_fc_pos_fc_pc.jpg</vt:lpwstr>
      </vt:variant>
      <vt:variant>
        <vt:lpwstr/>
      </vt:variant>
      <vt:variant>
        <vt:i4>3407919</vt:i4>
      </vt:variant>
      <vt:variant>
        <vt:i4>2349</vt:i4>
      </vt:variant>
      <vt:variant>
        <vt:i4>1026</vt:i4>
      </vt:variant>
      <vt:variant>
        <vt:i4>1</vt:i4>
      </vt:variant>
      <vt:variant>
        <vt:lpwstr>C:\Documents and Settings\shirley.tan\My Documents\stations.jpg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ROGERS MEDIA</dc:title>
  <dc:creator>shirley.tan</dc:creator>
  <cp:lastModifiedBy>Nathan Smith</cp:lastModifiedBy>
  <cp:revision>3</cp:revision>
  <cp:lastPrinted>2016-01-28T17:23:00Z</cp:lastPrinted>
  <dcterms:created xsi:type="dcterms:W3CDTF">2019-03-04T16:17:00Z</dcterms:created>
  <dcterms:modified xsi:type="dcterms:W3CDTF">2019-03-04T21:34:00Z</dcterms:modified>
</cp:coreProperties>
</file>